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7D7D" w14:textId="77777777" w:rsidR="00E55550" w:rsidRPr="00E55550" w:rsidRDefault="00E55550" w:rsidP="005804B7">
      <w:pPr>
        <w:jc w:val="both"/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ΔΕΛΤΙΟ ΤΥΠΟΥ</w:t>
      </w:r>
    </w:p>
    <w:p w14:paraId="167EF569" w14:textId="77777777" w:rsidR="00E55550" w:rsidRPr="00E55550" w:rsidRDefault="00E55550" w:rsidP="005804B7">
      <w:pPr>
        <w:jc w:val="both"/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Κύκλος Σεμιναρίων Επιχειρηματικότητας &amp; Καινοτομίας – «Από την Ιδέα στην Πράξη»</w:t>
      </w:r>
    </w:p>
    <w:p w14:paraId="1F9989A6" w14:textId="77777777" w:rsidR="00E55550" w:rsidRPr="00E55550" w:rsidRDefault="00E55550" w:rsidP="005804B7">
      <w:pPr>
        <w:jc w:val="both"/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Πανεπιστήμιο Δυτικής Μακεδονίας</w:t>
      </w:r>
    </w:p>
    <w:p w14:paraId="60426A3D" w14:textId="03502F71" w:rsidR="00E55550" w:rsidRPr="00E55550" w:rsidRDefault="00E55550" w:rsidP="005804B7">
      <w:p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Το Πανεπιστήμιο Δυτικής Μακεδονίας διοργανώνει έναν ολοκληρωμένο κύκλο επτά σεμιναρίων με τίτλο </w:t>
      </w: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«Από την Ιδέα στην Πράξη: Επιχειρηματικότητα και Καινοτομία»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, στο πλαίσιο του έργου</w:t>
      </w:r>
      <w:r w:rsidR="00003C4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 </w:t>
      </w: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«Αναβάθμιση Ερευνητικών και Εκπαιδευτικών Υποδομών – Ανάπτυξη Κέντρου Καινοτομίας / Επιχειρηματικότητας του ΠΔΜ»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 (Κωδ. Δράσης 16289, Πρόσκληση </w:t>
      </w:r>
      <w:r w:rsidRPr="00E55550">
        <w:rPr>
          <w:rFonts w:ascii="Calibri" w:hAnsi="Calibri" w:cs="Calibri"/>
          <w:sz w:val="24"/>
          <w:szCs w:val="24"/>
          <w:vertAlign w:val="baseline"/>
        </w:rPr>
        <w:t>SUB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2: «Πανεπιστήμια Αριστείας», ΟΠΣ ΤΑ 5180665</w:t>
      </w:r>
      <w:r w:rsidR="00180FD1">
        <w:rPr>
          <w:rFonts w:ascii="Calibri" w:hAnsi="Calibri" w:cs="Calibri"/>
          <w:sz w:val="24"/>
          <w:szCs w:val="24"/>
          <w:vertAlign w:val="baseline"/>
          <w:lang w:val="el-GR"/>
        </w:rPr>
        <w:t xml:space="preserve">, </w:t>
      </w:r>
      <w:r w:rsidR="00180FD1" w:rsidRPr="00180FD1">
        <w:rPr>
          <w:rFonts w:ascii="Calibri" w:hAnsi="Calibri" w:cs="Calibri"/>
          <w:sz w:val="24"/>
          <w:szCs w:val="24"/>
          <w:vertAlign w:val="baseline"/>
          <w:lang w:val="el-GR"/>
        </w:rPr>
        <w:t xml:space="preserve">στο πλαίσιο του Εθνικού Σχεδίου Ανάκαμψης και Ανθεκτικότητας «Ελλάδα 2.0», με τη χρηματοδότηση της Ευρωπαϊκής Ένωσης – </w:t>
      </w:r>
      <w:proofErr w:type="spellStart"/>
      <w:r w:rsidR="00180FD1" w:rsidRPr="00180FD1">
        <w:rPr>
          <w:rFonts w:ascii="Calibri" w:hAnsi="Calibri" w:cs="Calibri"/>
          <w:sz w:val="24"/>
          <w:szCs w:val="24"/>
          <w:vertAlign w:val="baseline"/>
          <w:lang w:val="el-GR"/>
        </w:rPr>
        <w:t>NextGenerationEU</w:t>
      </w:r>
      <w:proofErr w:type="spellEnd"/>
      <w:r w:rsidR="00180FD1">
        <w:rPr>
          <w:rFonts w:ascii="Calibri" w:hAnsi="Calibri" w:cs="Calibri"/>
          <w:sz w:val="24"/>
          <w:szCs w:val="24"/>
          <w:vertAlign w:val="baseline"/>
          <w:lang w:val="el-GR"/>
        </w:rPr>
        <w:t>)</w:t>
      </w:r>
      <w:r w:rsidR="00180FD1" w:rsidRPr="00180FD1">
        <w:rPr>
          <w:rFonts w:ascii="Calibri" w:hAnsi="Calibri" w:cs="Calibri"/>
          <w:sz w:val="24"/>
          <w:szCs w:val="24"/>
          <w:vertAlign w:val="baseline"/>
          <w:lang w:val="el-GR"/>
        </w:rPr>
        <w:t>.</w:t>
      </w:r>
    </w:p>
    <w:p w14:paraId="68C64A6D" w14:textId="69F06F89" w:rsidR="00E55550" w:rsidRPr="00E55550" w:rsidRDefault="00E55550" w:rsidP="005804B7">
      <w:p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Τα σεμινάρια απευθύνονται σε φοιτητές και φοιτήτριες του Π</w:t>
      </w:r>
      <w:r>
        <w:rPr>
          <w:rFonts w:ascii="Calibri" w:hAnsi="Calibri" w:cs="Calibri"/>
          <w:sz w:val="24"/>
          <w:szCs w:val="24"/>
          <w:vertAlign w:val="baseline"/>
          <w:lang w:val="el-GR"/>
        </w:rPr>
        <w:t>ανεπιστημίου Δυτικής Μακεδονίας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 που ενδιαφέρονται να αναπτύξουν επιχειρηματικές δεξιότητες, να καλλιεργήσουν καινοτόμο σκέψη και να αποκτήσουν εργαλεία που θα τους βοηθήσουν στη δημιουργία, ανάπτυξη και παρουσίαση επιχειρηματικών ιδεών.</w:t>
      </w:r>
    </w:p>
    <w:p w14:paraId="1A2236E7" w14:textId="77777777" w:rsidR="00E55550" w:rsidRPr="00E55550" w:rsidRDefault="00E55550" w:rsidP="005804B7">
      <w:pPr>
        <w:jc w:val="both"/>
        <w:rPr>
          <w:rFonts w:ascii="Calibri" w:hAnsi="Calibri" w:cs="Calibri"/>
          <w:b/>
          <w:bCs/>
          <w:sz w:val="24"/>
          <w:szCs w:val="24"/>
          <w:vertAlign w:val="baseline"/>
        </w:rPr>
      </w:pPr>
      <w:proofErr w:type="spellStart"/>
      <w:r w:rsidRPr="00E55550">
        <w:rPr>
          <w:rFonts w:ascii="Calibri" w:hAnsi="Calibri" w:cs="Calibri"/>
          <w:b/>
          <w:bCs/>
          <w:sz w:val="24"/>
          <w:szCs w:val="24"/>
          <w:vertAlign w:val="baseline"/>
        </w:rPr>
        <w:t>Θεμ</w:t>
      </w:r>
      <w:proofErr w:type="spellEnd"/>
      <w:r w:rsidRPr="00E55550">
        <w:rPr>
          <w:rFonts w:ascii="Calibri" w:hAnsi="Calibri" w:cs="Calibri"/>
          <w:b/>
          <w:bCs/>
          <w:sz w:val="24"/>
          <w:szCs w:val="24"/>
          <w:vertAlign w:val="baseline"/>
        </w:rPr>
        <w:t xml:space="preserve">ατικές </w:t>
      </w:r>
      <w:proofErr w:type="spellStart"/>
      <w:r w:rsidRPr="00E55550">
        <w:rPr>
          <w:rFonts w:ascii="Calibri" w:hAnsi="Calibri" w:cs="Calibri"/>
          <w:b/>
          <w:bCs/>
          <w:sz w:val="24"/>
          <w:szCs w:val="24"/>
          <w:vertAlign w:val="baseline"/>
        </w:rPr>
        <w:t>Ενότητες</w:t>
      </w:r>
      <w:proofErr w:type="spellEnd"/>
      <w:r w:rsidRPr="00E55550">
        <w:rPr>
          <w:rFonts w:ascii="Calibri" w:hAnsi="Calibri" w:cs="Calibri"/>
          <w:b/>
          <w:bCs/>
          <w:sz w:val="24"/>
          <w:szCs w:val="24"/>
          <w:vertAlign w:val="baseline"/>
        </w:rPr>
        <w:t xml:space="preserve"> &amp; </w:t>
      </w:r>
      <w:proofErr w:type="spellStart"/>
      <w:r w:rsidRPr="00E55550">
        <w:rPr>
          <w:rFonts w:ascii="Calibri" w:hAnsi="Calibri" w:cs="Calibri"/>
          <w:b/>
          <w:bCs/>
          <w:sz w:val="24"/>
          <w:szCs w:val="24"/>
          <w:vertAlign w:val="baseline"/>
        </w:rPr>
        <w:t>Ημερομηνίες</w:t>
      </w:r>
      <w:proofErr w:type="spellEnd"/>
    </w:p>
    <w:p w14:paraId="575B2F65" w14:textId="60767544" w:rsidR="00E55550" w:rsidRPr="00E55550" w:rsidRDefault="00E55550" w:rsidP="005804B7">
      <w:pPr>
        <w:numPr>
          <w:ilvl w:val="0"/>
          <w:numId w:val="4"/>
        </w:numPr>
        <w:spacing w:after="0"/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20/11 – 14:00-16:00</w:t>
      </w:r>
    </w:p>
    <w:p w14:paraId="7D6BDCC2" w14:textId="4F12DB75" w:rsidR="00E55550" w:rsidRPr="00180FD1" w:rsidRDefault="00E55550" w:rsidP="005804B7">
      <w:pPr>
        <w:ind w:left="720"/>
        <w:jc w:val="both"/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</w:pPr>
      <w:r w:rsidRPr="00180FD1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Εισαγωγή στις βασικές έννοιες επιχειρηματικότητας &amp; ανάπτυξη επιχειρηματικής ιδέας</w:t>
      </w:r>
    </w:p>
    <w:p w14:paraId="2DA106B3" w14:textId="537EBA91" w:rsidR="00E55550" w:rsidRPr="00E55550" w:rsidRDefault="00E55550" w:rsidP="005804B7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20/11 -16:00–18:00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br/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Παροχή εργαλείων για τη δημιουργία και ολοκλήρωση επιχειρηματικού σχεδίου</w:t>
      </w:r>
    </w:p>
    <w:p w14:paraId="158ABF25" w14:textId="77777777" w:rsidR="00E55550" w:rsidRPr="00E55550" w:rsidRDefault="00E55550" w:rsidP="005804B7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25/11 – 16:00–18:00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br/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Διαχείριση επιχειρηματικών κινδύνων και στρατηγικές αξιολόγησης</w:t>
      </w:r>
    </w:p>
    <w:p w14:paraId="06D3B82D" w14:textId="77777777" w:rsidR="00E55550" w:rsidRPr="00E55550" w:rsidRDefault="00E55550" w:rsidP="005804B7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28/11 – 16:00–18:00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br/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Αναλυτικά εργαλεία για κατανόηση της αγοράς και της στρατηγικής θέσης επιχείρησης</w:t>
      </w:r>
    </w:p>
    <w:p w14:paraId="034D3FA3" w14:textId="77777777" w:rsidR="00E55550" w:rsidRPr="00E55550" w:rsidRDefault="00E55550" w:rsidP="005804B7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03/12 – 16:00–18:00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br/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Αρχές βιώσιμης επιχειρηματικότητας και κυκλικής οικονομίας</w:t>
      </w:r>
    </w:p>
    <w:p w14:paraId="458F06EA" w14:textId="77777777" w:rsidR="00E55550" w:rsidRPr="00E55550" w:rsidRDefault="00E55550" w:rsidP="005804B7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10/12 – 16:00–18:00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br/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Χρηματοδοτικά εργαλεία για την ενίσχυση της επιχειρηματικότητας</w:t>
      </w:r>
    </w:p>
    <w:p w14:paraId="1B09096B" w14:textId="77777777" w:rsidR="00E55550" w:rsidRPr="00E55550" w:rsidRDefault="00E55550" w:rsidP="005804B7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  <w:vertAlign w:val="baseline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</w:rPr>
        <w:t>14/01 – 16:00–18:00</w:t>
      </w:r>
      <w:r w:rsidRPr="00E55550">
        <w:rPr>
          <w:rFonts w:ascii="Calibri" w:hAnsi="Calibri" w:cs="Calibri"/>
          <w:sz w:val="24"/>
          <w:szCs w:val="24"/>
          <w:vertAlign w:val="baseline"/>
        </w:rPr>
        <w:br/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</w:rPr>
        <w:t>Πα</w:t>
      </w:r>
      <w:proofErr w:type="spellStart"/>
      <w:r w:rsidRPr="00E55550">
        <w:rPr>
          <w:rFonts w:ascii="Calibri" w:hAnsi="Calibri" w:cs="Calibri"/>
          <w:i/>
          <w:iCs/>
          <w:sz w:val="24"/>
          <w:szCs w:val="24"/>
          <w:vertAlign w:val="baseline"/>
        </w:rPr>
        <w:t>ρουσιάσεις</w:t>
      </w:r>
      <w:proofErr w:type="spellEnd"/>
      <w:r w:rsidRPr="00E55550">
        <w:rPr>
          <w:rFonts w:ascii="Calibri" w:hAnsi="Calibri" w:cs="Calibri"/>
          <w:i/>
          <w:iCs/>
          <w:sz w:val="24"/>
          <w:szCs w:val="24"/>
          <w:vertAlign w:val="baseline"/>
        </w:rPr>
        <w:t xml:space="preserve"> επ</w:t>
      </w:r>
      <w:proofErr w:type="spellStart"/>
      <w:r w:rsidRPr="00E55550">
        <w:rPr>
          <w:rFonts w:ascii="Calibri" w:hAnsi="Calibri" w:cs="Calibri"/>
          <w:i/>
          <w:iCs/>
          <w:sz w:val="24"/>
          <w:szCs w:val="24"/>
          <w:vertAlign w:val="baseline"/>
        </w:rPr>
        <w:t>ιχειρημ</w:t>
      </w:r>
      <w:proofErr w:type="spellEnd"/>
      <w:r w:rsidRPr="00E55550">
        <w:rPr>
          <w:rFonts w:ascii="Calibri" w:hAnsi="Calibri" w:cs="Calibri"/>
          <w:i/>
          <w:iCs/>
          <w:sz w:val="24"/>
          <w:szCs w:val="24"/>
          <w:vertAlign w:val="baseline"/>
        </w:rPr>
        <w:t xml:space="preserve">ατικών </w:t>
      </w:r>
      <w:proofErr w:type="spellStart"/>
      <w:r w:rsidRPr="00E55550">
        <w:rPr>
          <w:rFonts w:ascii="Calibri" w:hAnsi="Calibri" w:cs="Calibri"/>
          <w:i/>
          <w:iCs/>
          <w:sz w:val="24"/>
          <w:szCs w:val="24"/>
          <w:vertAlign w:val="baseline"/>
        </w:rPr>
        <w:t>σχεδίων</w:t>
      </w:r>
      <w:proofErr w:type="spellEnd"/>
    </w:p>
    <w:p w14:paraId="69696103" w14:textId="718A414F" w:rsidR="00003C40" w:rsidRDefault="00E55550" w:rsidP="005804B7">
      <w:p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Όλα τα σεμινάρια </w:t>
      </w:r>
      <w:r w:rsidR="00180FD1">
        <w:rPr>
          <w:rFonts w:ascii="Calibri" w:hAnsi="Calibri" w:cs="Calibri"/>
          <w:sz w:val="24"/>
          <w:szCs w:val="24"/>
          <w:vertAlign w:val="baseline"/>
          <w:lang w:val="el-GR"/>
        </w:rPr>
        <w:t xml:space="preserve">θα πραγματοποιηθούν 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στην </w:t>
      </w: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>Αίθουσα Συνεδριάσεων, ΚΤΕ – 2ος όροφος, Κτίριο Διοίκησης, Πανεπιστημιούπολη Κοίλα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, με δυνατότητα </w:t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δι</w:t>
      </w:r>
      <w:r w:rsidR="00180FD1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α</w:t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 xml:space="preserve"> ζώσης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 συμμετοχής και </w:t>
      </w:r>
      <w:r w:rsidRPr="00E55550">
        <w:rPr>
          <w:rFonts w:ascii="Calibri" w:hAnsi="Calibri" w:cs="Calibri"/>
          <w:i/>
          <w:iCs/>
          <w:sz w:val="24"/>
          <w:szCs w:val="24"/>
          <w:vertAlign w:val="baseline"/>
          <w:lang w:val="el-GR"/>
        </w:rPr>
        <w:t>ζωντανής μετάδοσης</w:t>
      </w:r>
      <w:r w:rsidR="00A801DF">
        <w:rPr>
          <w:rFonts w:ascii="Calibri" w:hAnsi="Calibri" w:cs="Calibri"/>
          <w:sz w:val="24"/>
          <w:szCs w:val="24"/>
          <w:vertAlign w:val="baseline"/>
          <w:lang w:val="el-GR"/>
        </w:rPr>
        <w:t xml:space="preserve"> κατόπιν εγγραφής.</w:t>
      </w:r>
    </w:p>
    <w:p w14:paraId="36A7B281" w14:textId="77C8B234" w:rsidR="00E55550" w:rsidRPr="00E55550" w:rsidRDefault="00E55550" w:rsidP="005804B7">
      <w:pPr>
        <w:jc w:val="both"/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lastRenderedPageBreak/>
        <w:t>Στόχος του Κύκλου Σεμιναρίων</w:t>
      </w:r>
    </w:p>
    <w:p w14:paraId="5A77C718" w14:textId="77777777" w:rsidR="00E55550" w:rsidRPr="00E55550" w:rsidRDefault="00E55550" w:rsidP="005804B7">
      <w:p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Ο κύκλος στοχεύει να:</w:t>
      </w:r>
    </w:p>
    <w:p w14:paraId="401DC174" w14:textId="77777777" w:rsidR="00E55550" w:rsidRPr="00E55550" w:rsidRDefault="00E55550" w:rsidP="005804B7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ενισχύσει τη γνώση γύρω από τη σύγχρονη επιχειρηματικότητα,</w:t>
      </w:r>
    </w:p>
    <w:p w14:paraId="509361E5" w14:textId="77777777" w:rsidR="00E55550" w:rsidRPr="00E55550" w:rsidRDefault="00E55550" w:rsidP="005804B7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καλλιεργήσει δεξιότητες ανάπτυξης και σχεδιασμού επιχειρηματικών ιδεών,</w:t>
      </w:r>
    </w:p>
    <w:p w14:paraId="411F7777" w14:textId="77777777" w:rsidR="00E55550" w:rsidRPr="00E55550" w:rsidRDefault="00E55550" w:rsidP="005804B7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φέρει σε επαφή τους φοιτητές με την αγορά, τους φορείς και τα διαθέσιμα χρηματοδοτικά εργαλεία,</w:t>
      </w:r>
    </w:p>
    <w:p w14:paraId="29EC58A2" w14:textId="03F8B3F0" w:rsidR="00E55550" w:rsidRPr="00E55550" w:rsidRDefault="00E55550" w:rsidP="005804B7">
      <w:pPr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προετοιμάσει νέους επιστήμονες για τη μετάβαση από την ιδέα στην πράξη.</w:t>
      </w:r>
    </w:p>
    <w:p w14:paraId="6B110D99" w14:textId="05B7F490" w:rsidR="00E55550" w:rsidRPr="00E55550" w:rsidRDefault="00E55550" w:rsidP="005804B7">
      <w:pPr>
        <w:jc w:val="both"/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b/>
          <w:bCs/>
          <w:sz w:val="24"/>
          <w:szCs w:val="24"/>
          <w:vertAlign w:val="baseline"/>
          <w:lang w:val="el-GR"/>
        </w:rPr>
        <w:t xml:space="preserve">Εγγραφές-Πιστοποιητικό Παρακολούθησης </w:t>
      </w:r>
    </w:p>
    <w:p w14:paraId="532E89B8" w14:textId="7233FC4E" w:rsidR="00E55550" w:rsidRPr="00E55550" w:rsidRDefault="00E55550" w:rsidP="005804B7">
      <w:p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Οι </w:t>
      </w:r>
      <w:r w:rsidR="00A801DF">
        <w:rPr>
          <w:rFonts w:ascii="Calibri" w:hAnsi="Calibri" w:cs="Calibri"/>
          <w:sz w:val="24"/>
          <w:szCs w:val="24"/>
          <w:vertAlign w:val="baseline"/>
          <w:lang w:val="el-GR"/>
        </w:rPr>
        <w:t>εγγραφές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 συμμετοχής πραγματοποιούνται μέσω του συνδέσμου : </w:t>
      </w:r>
      <w:hyperlink r:id="rId8" w:history="1">
        <w:r w:rsidRPr="00E55550">
          <w:rPr>
            <w:rStyle w:val="-"/>
            <w:rFonts w:ascii="Calibri" w:hAnsi="Calibri" w:cs="Calibri"/>
            <w:sz w:val="24"/>
            <w:szCs w:val="24"/>
            <w:vertAlign w:val="baseline"/>
            <w:lang w:val="el-GR"/>
          </w:rPr>
          <w:t>https://forms.gle/yQtZcgybGM4QWamY6</w:t>
        </w:r>
      </w:hyperlink>
    </w:p>
    <w:p w14:paraId="25D5652E" w14:textId="3557B18E" w:rsidR="00E55550" w:rsidRPr="00E55550" w:rsidRDefault="00E55550" w:rsidP="005804B7">
      <w:pPr>
        <w:jc w:val="both"/>
        <w:rPr>
          <w:rFonts w:ascii="Calibri" w:hAnsi="Calibri" w:cs="Calibri"/>
          <w:sz w:val="24"/>
          <w:szCs w:val="24"/>
          <w:vertAlign w:val="baseline"/>
          <w:lang w:val="el-GR"/>
        </w:rPr>
      </w:pP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>Οι συμμετέχοντες</w:t>
      </w:r>
      <w:r w:rsidR="005804B7" w:rsidRPr="005804B7">
        <w:rPr>
          <w:rFonts w:ascii="Calibri" w:hAnsi="Calibri" w:cs="Calibri"/>
          <w:sz w:val="24"/>
          <w:szCs w:val="24"/>
          <w:vertAlign w:val="baseline"/>
          <w:lang w:val="el-GR"/>
        </w:rPr>
        <w:t xml:space="preserve"> </w:t>
      </w:r>
      <w:r w:rsidRPr="00E55550">
        <w:rPr>
          <w:rFonts w:ascii="Calibri" w:hAnsi="Calibri" w:cs="Calibri"/>
          <w:sz w:val="24"/>
          <w:szCs w:val="24"/>
          <w:vertAlign w:val="baseline"/>
          <w:lang w:val="el-GR"/>
        </w:rPr>
        <w:t xml:space="preserve">θα λάβουν Βεβαίωση Παρακολούθησης για </w:t>
      </w:r>
      <w:r w:rsidR="005804B7">
        <w:rPr>
          <w:rFonts w:ascii="Calibri" w:hAnsi="Calibri" w:cs="Calibri"/>
          <w:sz w:val="24"/>
          <w:szCs w:val="24"/>
          <w:vertAlign w:val="baseline"/>
          <w:lang w:val="el-GR"/>
        </w:rPr>
        <w:t>τις αντίστοιχες θεματικές ενότητες.</w:t>
      </w:r>
    </w:p>
    <w:p w14:paraId="7AB2BDEE" w14:textId="77777777" w:rsidR="006B43B3" w:rsidRPr="00E55550" w:rsidRDefault="006B43B3">
      <w:pPr>
        <w:rPr>
          <w:rFonts w:ascii="Calibri" w:hAnsi="Calibri" w:cs="Calibri"/>
          <w:sz w:val="24"/>
          <w:szCs w:val="24"/>
          <w:vertAlign w:val="baseline"/>
          <w:lang w:val="el-GR"/>
        </w:rPr>
      </w:pPr>
    </w:p>
    <w:sectPr w:rsidR="006B43B3" w:rsidRPr="00E5555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2D07" w14:textId="77777777" w:rsidR="003341BF" w:rsidRDefault="003341BF" w:rsidP="00180FD1">
      <w:pPr>
        <w:spacing w:after="0" w:line="240" w:lineRule="auto"/>
      </w:pPr>
      <w:r>
        <w:separator/>
      </w:r>
    </w:p>
  </w:endnote>
  <w:endnote w:type="continuationSeparator" w:id="0">
    <w:p w14:paraId="3B8C0F44" w14:textId="77777777" w:rsidR="003341BF" w:rsidRDefault="003341BF" w:rsidP="00180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EB9FA" w14:textId="58AE04D5" w:rsidR="00180FD1" w:rsidRDefault="00180FD1" w:rsidP="00180FD1">
    <w:pPr>
      <w:pStyle w:val="af"/>
      <w:jc w:val="center"/>
    </w:pPr>
    <w:r w:rsidRPr="00180FD1">
      <w:rPr>
        <w:noProof/>
      </w:rPr>
      <w:drawing>
        <wp:inline distT="0" distB="0" distL="0" distR="0" wp14:anchorId="26FC4E80" wp14:editId="03208DE5">
          <wp:extent cx="6347460" cy="471991"/>
          <wp:effectExtent l="0" t="0" r="0" b="4445"/>
          <wp:docPr id="191107148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07148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4190" cy="476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C7F0" w14:textId="77777777" w:rsidR="003341BF" w:rsidRDefault="003341BF" w:rsidP="00180FD1">
      <w:pPr>
        <w:spacing w:after="0" w:line="240" w:lineRule="auto"/>
      </w:pPr>
      <w:r>
        <w:separator/>
      </w:r>
    </w:p>
  </w:footnote>
  <w:footnote w:type="continuationSeparator" w:id="0">
    <w:p w14:paraId="6FC954C3" w14:textId="77777777" w:rsidR="003341BF" w:rsidRDefault="003341BF" w:rsidP="00180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5D3"/>
    <w:multiLevelType w:val="multilevel"/>
    <w:tmpl w:val="DCDA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95625E"/>
    <w:multiLevelType w:val="hybridMultilevel"/>
    <w:tmpl w:val="CFB2926C"/>
    <w:lvl w:ilvl="0" w:tplc="D648199C">
      <w:start w:val="1"/>
      <w:numFmt w:val="decimal"/>
      <w:pStyle w:val="E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605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155DA"/>
    <w:multiLevelType w:val="multilevel"/>
    <w:tmpl w:val="A50072C0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A2D0360"/>
    <w:multiLevelType w:val="multilevel"/>
    <w:tmpl w:val="4A72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390642">
    <w:abstractNumId w:val="1"/>
  </w:num>
  <w:num w:numId="2" w16cid:durableId="733116347">
    <w:abstractNumId w:val="1"/>
  </w:num>
  <w:num w:numId="3" w16cid:durableId="1636182345">
    <w:abstractNumId w:val="2"/>
  </w:num>
  <w:num w:numId="4" w16cid:durableId="874929103">
    <w:abstractNumId w:val="0"/>
  </w:num>
  <w:num w:numId="5" w16cid:durableId="17287243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550"/>
    <w:rsid w:val="00003C40"/>
    <w:rsid w:val="000B1957"/>
    <w:rsid w:val="00111CDE"/>
    <w:rsid w:val="00115959"/>
    <w:rsid w:val="0017713A"/>
    <w:rsid w:val="00180FD1"/>
    <w:rsid w:val="001C63F3"/>
    <w:rsid w:val="001E1914"/>
    <w:rsid w:val="00262674"/>
    <w:rsid w:val="003341BF"/>
    <w:rsid w:val="00367B44"/>
    <w:rsid w:val="00463AAA"/>
    <w:rsid w:val="00480E0D"/>
    <w:rsid w:val="004F70C3"/>
    <w:rsid w:val="005354B0"/>
    <w:rsid w:val="005804B7"/>
    <w:rsid w:val="00614907"/>
    <w:rsid w:val="006B43B3"/>
    <w:rsid w:val="0070045B"/>
    <w:rsid w:val="00771619"/>
    <w:rsid w:val="007C0530"/>
    <w:rsid w:val="00871C09"/>
    <w:rsid w:val="00887852"/>
    <w:rsid w:val="00943FFD"/>
    <w:rsid w:val="00A801DF"/>
    <w:rsid w:val="00BE72BB"/>
    <w:rsid w:val="00C66056"/>
    <w:rsid w:val="00CF67CB"/>
    <w:rsid w:val="00D9171F"/>
    <w:rsid w:val="00DD127B"/>
    <w:rsid w:val="00E55550"/>
    <w:rsid w:val="00F2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36586"/>
  <w15:chartTrackingRefBased/>
  <w15:docId w15:val="{99B1F491-80A4-4A45-8DD2-2C41A77F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vertAlign w:val="superscript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autoRedefine/>
    <w:uiPriority w:val="9"/>
    <w:qFormat/>
    <w:rsid w:val="00887852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2060"/>
      <w:sz w:val="36"/>
      <w:szCs w:val="40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887852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color w:val="002060"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7713A"/>
    <w:pPr>
      <w:keepNext/>
      <w:keepLines/>
      <w:spacing w:before="160" w:after="80"/>
      <w:outlineLvl w:val="2"/>
    </w:pPr>
    <w:rPr>
      <w:rFonts w:ascii="Calibri" w:eastAsiaTheme="majorEastAsia" w:hAnsi="Calibri" w:cstheme="majorBidi"/>
      <w:b/>
      <w:color w:val="215E99" w:themeColor="text2" w:themeTint="BF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555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5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5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5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5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l">
    <w:name w:val="El."/>
    <w:basedOn w:val="1"/>
    <w:link w:val="ElChar"/>
    <w:autoRedefine/>
    <w:qFormat/>
    <w:rsid w:val="0070045B"/>
    <w:pPr>
      <w:numPr>
        <w:numId w:val="2"/>
      </w:numPr>
      <w:tabs>
        <w:tab w:val="num" w:pos="360"/>
      </w:tabs>
      <w:ind w:left="0" w:firstLine="0"/>
    </w:pPr>
    <w:rPr>
      <w:rFonts w:eastAsia="Times New Roman"/>
    </w:rPr>
  </w:style>
  <w:style w:type="character" w:customStyle="1" w:styleId="ElChar">
    <w:name w:val="El. Char"/>
    <w:basedOn w:val="1Char"/>
    <w:link w:val="El"/>
    <w:rsid w:val="0070045B"/>
    <w:rPr>
      <w:rFonts w:asciiTheme="majorHAnsi" w:eastAsia="Times New Roman" w:hAnsiTheme="majorHAnsi" w:cstheme="majorBidi"/>
      <w:b/>
      <w:color w:val="0F4761" w:themeColor="accent1" w:themeShade="BF"/>
      <w:sz w:val="40"/>
      <w:szCs w:val="40"/>
    </w:rPr>
  </w:style>
  <w:style w:type="character" w:customStyle="1" w:styleId="1Char">
    <w:name w:val="Επικεφαλίδα 1 Char"/>
    <w:basedOn w:val="a0"/>
    <w:link w:val="1"/>
    <w:uiPriority w:val="9"/>
    <w:rsid w:val="00887852"/>
    <w:rPr>
      <w:rFonts w:ascii="Calibri" w:eastAsiaTheme="majorEastAsia" w:hAnsi="Calibri" w:cstheme="majorBidi"/>
      <w:b/>
      <w:color w:val="002060"/>
      <w:sz w:val="36"/>
      <w:szCs w:val="40"/>
    </w:rPr>
  </w:style>
  <w:style w:type="paragraph" w:customStyle="1" w:styleId="Style1">
    <w:name w:val="Style1"/>
    <w:basedOn w:val="El"/>
    <w:link w:val="Style1Char"/>
    <w:qFormat/>
    <w:rsid w:val="0070045B"/>
    <w:pPr>
      <w:numPr>
        <w:numId w:val="3"/>
      </w:numPr>
    </w:pPr>
    <w:rPr>
      <w:rFonts w:ascii="Roboto Medium" w:hAnsi="Roboto Medium"/>
      <w:color w:val="4C94D8" w:themeColor="text2" w:themeTint="80"/>
    </w:rPr>
  </w:style>
  <w:style w:type="character" w:customStyle="1" w:styleId="Style1Char">
    <w:name w:val="Style1 Char"/>
    <w:basedOn w:val="ElChar"/>
    <w:link w:val="Style1"/>
    <w:rsid w:val="0070045B"/>
    <w:rPr>
      <w:rFonts w:ascii="Roboto Medium" w:eastAsia="Times New Roman" w:hAnsi="Roboto Medium" w:cstheme="majorBidi"/>
      <w:b/>
      <w:color w:val="4C94D8" w:themeColor="text2" w:themeTint="80"/>
      <w:sz w:val="40"/>
      <w:szCs w:val="40"/>
    </w:rPr>
  </w:style>
  <w:style w:type="paragraph" w:customStyle="1" w:styleId="Style2">
    <w:name w:val="Style2"/>
    <w:basedOn w:val="a"/>
    <w:link w:val="Style2Char"/>
    <w:qFormat/>
    <w:rsid w:val="0070045B"/>
    <w:rPr>
      <w:rFonts w:ascii="Roboto Medium" w:hAnsi="Roboto Medium"/>
      <w:bCs/>
      <w:lang w:val="el-GR"/>
    </w:rPr>
  </w:style>
  <w:style w:type="character" w:customStyle="1" w:styleId="Style2Char">
    <w:name w:val="Style2 Char"/>
    <w:basedOn w:val="a0"/>
    <w:link w:val="Style2"/>
    <w:rsid w:val="0070045B"/>
    <w:rPr>
      <w:rFonts w:ascii="Roboto Medium" w:hAnsi="Roboto Medium"/>
      <w:bCs/>
      <w:lang w:val="el-GR"/>
    </w:rPr>
  </w:style>
  <w:style w:type="paragraph" w:customStyle="1" w:styleId="Style3">
    <w:name w:val="Style3"/>
    <w:basedOn w:val="Style2"/>
    <w:link w:val="Style3Char"/>
    <w:qFormat/>
    <w:rsid w:val="0070045B"/>
    <w:rPr>
      <w:rFonts w:ascii="Roboto Black" w:hAnsi="Roboto Black"/>
    </w:rPr>
  </w:style>
  <w:style w:type="character" w:customStyle="1" w:styleId="Style3Char">
    <w:name w:val="Style3 Char"/>
    <w:basedOn w:val="Style2Char"/>
    <w:link w:val="Style3"/>
    <w:rsid w:val="0070045B"/>
    <w:rPr>
      <w:rFonts w:ascii="Roboto Black" w:hAnsi="Roboto Black"/>
      <w:bCs/>
      <w:lang w:val="el-GR"/>
    </w:rPr>
  </w:style>
  <w:style w:type="paragraph" w:customStyle="1" w:styleId="a3">
    <w:name w:val="σώμα"/>
    <w:basedOn w:val="Style2"/>
    <w:link w:val="Char"/>
    <w:autoRedefine/>
    <w:qFormat/>
    <w:rsid w:val="0070045B"/>
    <w:rPr>
      <w:rFonts w:ascii="Arial" w:hAnsi="Arial"/>
    </w:rPr>
  </w:style>
  <w:style w:type="character" w:customStyle="1" w:styleId="Char">
    <w:name w:val="σώμα Char"/>
    <w:basedOn w:val="Style2Char"/>
    <w:link w:val="a3"/>
    <w:rsid w:val="0070045B"/>
    <w:rPr>
      <w:rFonts w:ascii="Arial" w:hAnsi="Arial"/>
      <w:bCs/>
      <w:lang w:val="el-GR"/>
    </w:rPr>
  </w:style>
  <w:style w:type="paragraph" w:customStyle="1" w:styleId="20">
    <w:name w:val="ΗΛΕΚΤΡΑ2"/>
    <w:basedOn w:val="2"/>
    <w:link w:val="2Char0"/>
    <w:autoRedefine/>
    <w:qFormat/>
    <w:rsid w:val="0070045B"/>
    <w:rPr>
      <w:rFonts w:ascii="Roboto Medium" w:eastAsia="Times New Roman" w:hAnsi="Roboto Medium"/>
      <w:color w:val="0070C0"/>
      <w:lang w:val="el-GR"/>
    </w:rPr>
  </w:style>
  <w:style w:type="character" w:customStyle="1" w:styleId="2Char0">
    <w:name w:val="ΗΛΕΚΤΡΑ2 Char"/>
    <w:basedOn w:val="2Char"/>
    <w:link w:val="20"/>
    <w:rsid w:val="0070045B"/>
    <w:rPr>
      <w:rFonts w:ascii="Roboto Medium" w:eastAsia="Times New Roman" w:hAnsi="Roboto Medium" w:cstheme="majorBidi"/>
      <w:b/>
      <w:color w:val="0070C0"/>
      <w:sz w:val="32"/>
      <w:szCs w:val="32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87852"/>
    <w:rPr>
      <w:rFonts w:ascii="Calibri" w:eastAsiaTheme="majorEastAsia" w:hAnsi="Calibri" w:cstheme="majorBidi"/>
      <w:b/>
      <w:color w:val="002060"/>
      <w:sz w:val="28"/>
      <w:szCs w:val="32"/>
    </w:rPr>
  </w:style>
  <w:style w:type="paragraph" w:customStyle="1" w:styleId="a4">
    <w:name w:val="ΚΕΦΑΛΑΙΟ_ΠΠ"/>
    <w:basedOn w:val="a"/>
    <w:link w:val="Char0"/>
    <w:autoRedefine/>
    <w:qFormat/>
    <w:rsid w:val="00871C09"/>
    <w:rPr>
      <w:rFonts w:ascii="Calibri" w:hAnsi="Calibri"/>
      <w:b/>
      <w:color w:val="0070C0"/>
      <w:sz w:val="32"/>
      <w:lang w:val="el-GR"/>
    </w:rPr>
  </w:style>
  <w:style w:type="character" w:customStyle="1" w:styleId="Char0">
    <w:name w:val="ΚΕΦΑΛΑΙΟ_ΠΠ Char"/>
    <w:basedOn w:val="a0"/>
    <w:link w:val="a4"/>
    <w:rsid w:val="00871C09"/>
    <w:rPr>
      <w:rFonts w:ascii="Calibri" w:hAnsi="Calibri"/>
      <w:b/>
      <w:color w:val="0070C0"/>
      <w:sz w:val="32"/>
      <w:lang w:val="el-GR"/>
    </w:rPr>
  </w:style>
  <w:style w:type="paragraph" w:customStyle="1" w:styleId="Style4">
    <w:name w:val="Style4"/>
    <w:basedOn w:val="a4"/>
    <w:link w:val="Style4Char"/>
    <w:autoRedefine/>
    <w:qFormat/>
    <w:rsid w:val="00871C09"/>
  </w:style>
  <w:style w:type="character" w:customStyle="1" w:styleId="Style4Char">
    <w:name w:val="Style4 Char"/>
    <w:basedOn w:val="Char0"/>
    <w:link w:val="Style4"/>
    <w:rsid w:val="00871C09"/>
    <w:rPr>
      <w:rFonts w:ascii="Calibri" w:hAnsi="Calibri"/>
      <w:b/>
      <w:color w:val="0070C0"/>
      <w:sz w:val="32"/>
      <w:lang w:val="el-GR"/>
    </w:rPr>
  </w:style>
  <w:style w:type="paragraph" w:customStyle="1" w:styleId="a5">
    <w:name w:val="ΠΠ"/>
    <w:basedOn w:val="a"/>
    <w:link w:val="Char1"/>
    <w:autoRedefine/>
    <w:qFormat/>
    <w:rsid w:val="00871C09"/>
    <w:rPr>
      <w:rFonts w:ascii="Calibri" w:hAnsi="Calibri"/>
      <w:b/>
      <w:color w:val="0070C0"/>
      <w:sz w:val="28"/>
      <w:lang w:val="el-GR"/>
    </w:rPr>
  </w:style>
  <w:style w:type="character" w:customStyle="1" w:styleId="Char1">
    <w:name w:val="ΠΠ Char"/>
    <w:basedOn w:val="a0"/>
    <w:link w:val="a5"/>
    <w:rsid w:val="00871C09"/>
    <w:rPr>
      <w:rFonts w:ascii="Calibri" w:hAnsi="Calibri"/>
      <w:b/>
      <w:color w:val="0070C0"/>
      <w:sz w:val="28"/>
      <w:lang w:val="el-GR"/>
    </w:rPr>
  </w:style>
  <w:style w:type="paragraph" w:customStyle="1" w:styleId="21">
    <w:name w:val="ΠΠ2"/>
    <w:basedOn w:val="2"/>
    <w:link w:val="2Char1"/>
    <w:autoRedefine/>
    <w:qFormat/>
    <w:rsid w:val="00871C09"/>
    <w:rPr>
      <w:color w:val="0070C0"/>
    </w:rPr>
  </w:style>
  <w:style w:type="character" w:customStyle="1" w:styleId="2Char1">
    <w:name w:val="ΠΠ2 Char"/>
    <w:basedOn w:val="2Char"/>
    <w:link w:val="21"/>
    <w:rsid w:val="00871C09"/>
    <w:rPr>
      <w:rFonts w:ascii="Calibri" w:eastAsiaTheme="majorEastAsia" w:hAnsi="Calibri" w:cstheme="majorBidi"/>
      <w:b/>
      <w:color w:val="0070C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887852"/>
    <w:pPr>
      <w:spacing w:before="120" w:after="0"/>
    </w:pPr>
    <w:rPr>
      <w:rFonts w:ascii="Calibri" w:hAnsi="Calibri"/>
      <w:b/>
      <w:bCs/>
      <w:iCs/>
    </w:rPr>
  </w:style>
  <w:style w:type="table" w:styleId="22">
    <w:name w:val="Grid Table 2"/>
    <w:basedOn w:val="a1"/>
    <w:uiPriority w:val="47"/>
    <w:rsid w:val="00943FFD"/>
    <w:pPr>
      <w:spacing w:after="0" w:line="240" w:lineRule="auto"/>
    </w:pPr>
    <w:rPr>
      <w:rFonts w:ascii="Calibri" w:hAnsi="Calibri"/>
      <w:sz w:val="22"/>
    </w:rPr>
    <w:tblPr>
      <w:tblStyleRowBandSize w:val="1"/>
      <w:tblStyleColBandSize w:val="1"/>
      <w:tblBorders>
        <w:top w:val="dotted" w:sz="4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A5C9EB" w:themeFill="text2" w:themeFillTint="40"/>
    </w:tc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uiPriority w:val="47"/>
    <w:rsid w:val="00943FFD"/>
    <w:pPr>
      <w:spacing w:after="0" w:line="240" w:lineRule="auto"/>
    </w:pPr>
    <w:tblPr>
      <w:tblStyleRowBandSize w:val="1"/>
      <w:tblStyleColBandSize w:val="1"/>
      <w:tblBorders>
        <w:top w:val="single" w:sz="4" w:space="0" w:color="E8E8E8" w:themeColor="background2"/>
        <w:bottom w:val="single" w:sz="4" w:space="0" w:color="E8E8E8" w:themeColor="background2"/>
        <w:insideH w:val="single" w:sz="4" w:space="0" w:color="E8E8E8" w:themeColor="background2"/>
        <w:insideV w:val="single" w:sz="4" w:space="0" w:color="E8E8E8" w:themeColor="background2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1">
    <w:name w:val="Grid Table 4 Accent 1"/>
    <w:basedOn w:val="a1"/>
    <w:uiPriority w:val="49"/>
    <w:rsid w:val="00367B44"/>
    <w:pPr>
      <w:spacing w:after="0" w:line="240" w:lineRule="auto"/>
    </w:pPr>
    <w:rPr>
      <w:sz w:val="22"/>
      <w:szCs w:val="22"/>
      <w:lang w:val="el-GR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cPr>
        <w:shd w:val="clear" w:color="auto" w:fill="501549" w:themeFill="accent5" w:themeFillShade="80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3Char">
    <w:name w:val="Επικεφαλίδα 3 Char"/>
    <w:basedOn w:val="a0"/>
    <w:link w:val="3"/>
    <w:uiPriority w:val="9"/>
    <w:rsid w:val="0017713A"/>
    <w:rPr>
      <w:rFonts w:ascii="Calibri" w:eastAsiaTheme="majorEastAsia" w:hAnsi="Calibri" w:cstheme="majorBidi"/>
      <w:b/>
      <w:color w:val="215E99" w:themeColor="text2" w:themeTint="BF"/>
      <w:szCs w:val="28"/>
    </w:rPr>
  </w:style>
  <w:style w:type="paragraph" w:styleId="a6">
    <w:name w:val="Intense Quote"/>
    <w:basedOn w:val="a"/>
    <w:next w:val="a"/>
    <w:link w:val="Char2"/>
    <w:uiPriority w:val="30"/>
    <w:qFormat/>
    <w:rsid w:val="001159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hAnsi="Calibri"/>
      <w:i/>
      <w:iCs/>
      <w:color w:val="0070C0"/>
    </w:rPr>
  </w:style>
  <w:style w:type="character" w:customStyle="1" w:styleId="Char2">
    <w:name w:val="Έντονο απόσπ. Char"/>
    <w:basedOn w:val="a0"/>
    <w:link w:val="a6"/>
    <w:uiPriority w:val="30"/>
    <w:rsid w:val="00115959"/>
    <w:rPr>
      <w:rFonts w:ascii="Calibri" w:hAnsi="Calibri"/>
      <w:i/>
      <w:iCs/>
      <w:color w:val="0070C0"/>
    </w:rPr>
  </w:style>
  <w:style w:type="character" w:customStyle="1" w:styleId="4Char">
    <w:name w:val="Επικεφαλίδα 4 Char"/>
    <w:basedOn w:val="a0"/>
    <w:link w:val="4"/>
    <w:uiPriority w:val="9"/>
    <w:semiHidden/>
    <w:rsid w:val="00E5555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5555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5555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5555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5555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55550"/>
    <w:rPr>
      <w:rFonts w:eastAsiaTheme="majorEastAsia" w:cstheme="majorBidi"/>
      <w:color w:val="272727" w:themeColor="text1" w:themeTint="D8"/>
    </w:rPr>
  </w:style>
  <w:style w:type="paragraph" w:styleId="a7">
    <w:name w:val="Title"/>
    <w:basedOn w:val="a"/>
    <w:next w:val="a"/>
    <w:link w:val="Char3"/>
    <w:uiPriority w:val="10"/>
    <w:qFormat/>
    <w:rsid w:val="00E5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Τίτλος Char"/>
    <w:basedOn w:val="a0"/>
    <w:link w:val="a7"/>
    <w:uiPriority w:val="10"/>
    <w:rsid w:val="00E5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Char4"/>
    <w:uiPriority w:val="11"/>
    <w:qFormat/>
    <w:rsid w:val="00E5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4">
    <w:name w:val="Υπότιτλος Char"/>
    <w:basedOn w:val="a0"/>
    <w:link w:val="a8"/>
    <w:uiPriority w:val="11"/>
    <w:rsid w:val="00E5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5"/>
    <w:uiPriority w:val="29"/>
    <w:qFormat/>
    <w:rsid w:val="00E5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5">
    <w:name w:val="Απόσπασμα Char"/>
    <w:basedOn w:val="a0"/>
    <w:link w:val="a9"/>
    <w:uiPriority w:val="29"/>
    <w:rsid w:val="00E5555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55550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5555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55550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E5555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55550"/>
    <w:rPr>
      <w:color w:val="605E5C"/>
      <w:shd w:val="clear" w:color="auto" w:fill="E1DFDD"/>
    </w:rPr>
  </w:style>
  <w:style w:type="paragraph" w:styleId="ae">
    <w:name w:val="header"/>
    <w:basedOn w:val="a"/>
    <w:link w:val="Char6"/>
    <w:uiPriority w:val="99"/>
    <w:unhideWhenUsed/>
    <w:rsid w:val="00180F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6">
    <w:name w:val="Κεφαλίδα Char"/>
    <w:basedOn w:val="a0"/>
    <w:link w:val="ae"/>
    <w:uiPriority w:val="99"/>
    <w:rsid w:val="00180FD1"/>
  </w:style>
  <w:style w:type="paragraph" w:styleId="af">
    <w:name w:val="footer"/>
    <w:basedOn w:val="a"/>
    <w:link w:val="Char7"/>
    <w:uiPriority w:val="99"/>
    <w:unhideWhenUsed/>
    <w:rsid w:val="00180F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7">
    <w:name w:val="Υποσέλιδο Char"/>
    <w:basedOn w:val="a0"/>
    <w:link w:val="af"/>
    <w:uiPriority w:val="99"/>
    <w:rsid w:val="00180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QtZcgybGM4QWamY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2A65-F3F1-4488-82F0-36227F56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Ilektra Andaraki</dc:creator>
  <cp:keywords/>
  <dc:description/>
  <cp:lastModifiedBy>ΤΑΡΝΑΝΙΔΗΣ ΔΗΜΗΤΡΙΟΣ</cp:lastModifiedBy>
  <cp:revision>6</cp:revision>
  <dcterms:created xsi:type="dcterms:W3CDTF">2025-11-17T09:18:00Z</dcterms:created>
  <dcterms:modified xsi:type="dcterms:W3CDTF">2025-11-18T09:28:00Z</dcterms:modified>
</cp:coreProperties>
</file>