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737621" w14:textId="77777777" w:rsidR="00250D1A" w:rsidRPr="00814A5A" w:rsidRDefault="00250D1A" w:rsidP="00250D1A">
      <w:pPr>
        <w:pStyle w:val="a4"/>
        <w:jc w:val="center"/>
        <w:rPr>
          <w:rFonts w:asciiTheme="minorHAnsi" w:eastAsia="Arial Unicode MS" w:hAnsiTheme="minorHAnsi" w:cstheme="minorHAnsi"/>
          <w:b/>
          <w:sz w:val="24"/>
          <w:szCs w:val="24"/>
        </w:rPr>
      </w:pPr>
    </w:p>
    <w:p w14:paraId="0187C21C" w14:textId="77777777" w:rsidR="00512296" w:rsidRPr="00D5175F" w:rsidRDefault="00512296" w:rsidP="00CD594D">
      <w:pPr>
        <w:pStyle w:val="a4"/>
        <w:spacing w:after="0"/>
        <w:jc w:val="center"/>
        <w:rPr>
          <w:rFonts w:asciiTheme="minorHAnsi" w:eastAsia="Arial Unicode MS" w:hAnsiTheme="minorHAnsi" w:cstheme="minorHAnsi"/>
          <w:b/>
          <w:sz w:val="24"/>
          <w:szCs w:val="24"/>
        </w:rPr>
      </w:pPr>
    </w:p>
    <w:p w14:paraId="502E51DC" w14:textId="77777777" w:rsidR="00512296" w:rsidRPr="00D5175F" w:rsidRDefault="00CF20B7" w:rsidP="001478E3">
      <w:pPr>
        <w:tabs>
          <w:tab w:val="left" w:pos="8222"/>
          <w:tab w:val="left" w:pos="8364"/>
        </w:tabs>
        <w:jc w:val="center"/>
        <w:rPr>
          <w:rFonts w:asciiTheme="minorHAnsi" w:eastAsia="Arial Unicode MS" w:hAnsiTheme="minorHAnsi" w:cstheme="minorHAnsi"/>
          <w:b/>
          <w:sz w:val="24"/>
          <w:szCs w:val="24"/>
        </w:rPr>
      </w:pPr>
      <w:r w:rsidRPr="00D5175F">
        <w:rPr>
          <w:rFonts w:asciiTheme="minorHAnsi" w:eastAsia="Arial Unicode MS" w:hAnsiTheme="minorHAnsi" w:cstheme="minorHAnsi"/>
          <w:b/>
          <w:sz w:val="24"/>
          <w:szCs w:val="24"/>
        </w:rPr>
        <w:t xml:space="preserve">ΠΡΟΓΡΑΜΜΑ  ΜΕΤΑΠΤΥΧΙΑΚΩΝ  ΣΠΟΥΔΩΝ </w:t>
      </w:r>
    </w:p>
    <w:p w14:paraId="1C074CC7" w14:textId="77777777" w:rsidR="008B6833" w:rsidRPr="00D5175F" w:rsidRDefault="008B6833" w:rsidP="001478E3">
      <w:pPr>
        <w:tabs>
          <w:tab w:val="left" w:pos="8222"/>
          <w:tab w:val="left" w:pos="8364"/>
        </w:tabs>
        <w:jc w:val="center"/>
        <w:rPr>
          <w:rFonts w:asciiTheme="minorHAnsi" w:hAnsiTheme="minorHAnsi" w:cstheme="minorHAnsi"/>
          <w:b/>
          <w:i/>
          <w:sz w:val="24"/>
          <w:szCs w:val="24"/>
        </w:rPr>
      </w:pPr>
      <w:r w:rsidRPr="00D5175F">
        <w:rPr>
          <w:rFonts w:asciiTheme="minorHAnsi" w:hAnsiTheme="minorHAnsi" w:cstheme="minorHAnsi"/>
          <w:b/>
          <w:sz w:val="24"/>
          <w:szCs w:val="24"/>
        </w:rPr>
        <w:t>«</w:t>
      </w:r>
      <w:r w:rsidRPr="00D5175F">
        <w:rPr>
          <w:rFonts w:asciiTheme="minorHAnsi" w:hAnsiTheme="minorHAnsi" w:cstheme="minorHAnsi"/>
          <w:b/>
          <w:i/>
          <w:sz w:val="24"/>
          <w:szCs w:val="24"/>
        </w:rPr>
        <w:t>Εικαστικές τέχνες και τοπίο: προσεγγίσεις του φυσικού και αστικού χώρου</w:t>
      </w:r>
      <w:r w:rsidRPr="00D5175F">
        <w:rPr>
          <w:rFonts w:asciiTheme="minorHAnsi" w:hAnsiTheme="minorHAnsi" w:cstheme="minorHAnsi"/>
          <w:b/>
          <w:sz w:val="24"/>
          <w:szCs w:val="24"/>
        </w:rPr>
        <w:t>»</w:t>
      </w:r>
      <w:r w:rsidRPr="00D5175F">
        <w:rPr>
          <w:rFonts w:asciiTheme="minorHAnsi" w:hAnsiTheme="minorHAnsi" w:cstheme="minorHAnsi"/>
          <w:color w:val="2C363A"/>
          <w:sz w:val="24"/>
          <w:szCs w:val="24"/>
          <w:shd w:val="clear" w:color="auto" w:fill="FFFFFF"/>
        </w:rPr>
        <w:t xml:space="preserve"> </w:t>
      </w:r>
      <w:r w:rsidRPr="00D5175F">
        <w:rPr>
          <w:rFonts w:asciiTheme="minorHAnsi" w:hAnsiTheme="minorHAnsi" w:cstheme="minorHAnsi"/>
          <w:b/>
          <w:i/>
          <w:sz w:val="24"/>
          <w:szCs w:val="24"/>
          <w:shd w:val="clear" w:color="auto" w:fill="FFFFFF"/>
        </w:rPr>
        <w:t>(</w:t>
      </w:r>
      <w:r w:rsidRPr="00D5175F">
        <w:rPr>
          <w:rFonts w:asciiTheme="minorHAnsi" w:hAnsiTheme="minorHAnsi" w:cstheme="minorHAnsi"/>
          <w:b/>
          <w:i/>
          <w:sz w:val="24"/>
          <w:szCs w:val="24"/>
          <w:lang w:val="en-US"/>
        </w:rPr>
        <w:t>Visual Arts and Landscape</w:t>
      </w:r>
      <w:r w:rsidRPr="00D5175F">
        <w:rPr>
          <w:rFonts w:asciiTheme="minorHAnsi" w:hAnsiTheme="minorHAnsi" w:cstheme="minorHAnsi"/>
          <w:b/>
          <w:i/>
          <w:sz w:val="24"/>
          <w:szCs w:val="24"/>
        </w:rPr>
        <w:t>:</w:t>
      </w:r>
      <w:r w:rsidRPr="00D5175F">
        <w:rPr>
          <w:rFonts w:asciiTheme="minorHAnsi" w:hAnsiTheme="minorHAnsi" w:cstheme="minorHAnsi"/>
          <w:b/>
          <w:i/>
          <w:sz w:val="24"/>
          <w:szCs w:val="24"/>
          <w:lang w:val="en-US"/>
        </w:rPr>
        <w:t> </w:t>
      </w:r>
      <w:r w:rsidRPr="00D5175F">
        <w:rPr>
          <w:rFonts w:asciiTheme="minorHAnsi" w:hAnsiTheme="minorHAnsi" w:cstheme="minorHAnsi"/>
          <w:b/>
          <w:i/>
          <w:sz w:val="24"/>
          <w:szCs w:val="24"/>
        </w:rPr>
        <w:t>Α</w:t>
      </w:r>
      <w:proofErr w:type="spellStart"/>
      <w:r w:rsidRPr="00D5175F">
        <w:rPr>
          <w:rFonts w:asciiTheme="minorHAnsi" w:hAnsiTheme="minorHAnsi" w:cstheme="minorHAnsi"/>
          <w:b/>
          <w:i/>
          <w:sz w:val="24"/>
          <w:szCs w:val="24"/>
          <w:lang w:val="en-US"/>
        </w:rPr>
        <w:t>pproaches</w:t>
      </w:r>
      <w:proofErr w:type="spellEnd"/>
      <w:r w:rsidRPr="00D5175F">
        <w:rPr>
          <w:rFonts w:asciiTheme="minorHAnsi" w:hAnsiTheme="minorHAnsi" w:cstheme="minorHAnsi"/>
          <w:b/>
          <w:i/>
          <w:sz w:val="24"/>
          <w:szCs w:val="24"/>
          <w:lang w:val="en-US"/>
        </w:rPr>
        <w:t> to </w:t>
      </w:r>
      <w:r w:rsidRPr="00D5175F">
        <w:rPr>
          <w:rFonts w:asciiTheme="minorHAnsi" w:hAnsiTheme="minorHAnsi" w:cstheme="minorHAnsi"/>
          <w:b/>
          <w:i/>
          <w:sz w:val="24"/>
          <w:szCs w:val="24"/>
        </w:rPr>
        <w:t>Ν</w:t>
      </w:r>
      <w:proofErr w:type="spellStart"/>
      <w:r w:rsidRPr="00D5175F">
        <w:rPr>
          <w:rFonts w:asciiTheme="minorHAnsi" w:hAnsiTheme="minorHAnsi" w:cstheme="minorHAnsi"/>
          <w:b/>
          <w:i/>
          <w:sz w:val="24"/>
          <w:szCs w:val="24"/>
          <w:lang w:val="en-US"/>
        </w:rPr>
        <w:t>atural</w:t>
      </w:r>
      <w:proofErr w:type="spellEnd"/>
      <w:r w:rsidRPr="00D5175F">
        <w:rPr>
          <w:rFonts w:asciiTheme="minorHAnsi" w:hAnsiTheme="minorHAnsi" w:cstheme="minorHAnsi"/>
          <w:b/>
          <w:i/>
          <w:sz w:val="24"/>
          <w:szCs w:val="24"/>
          <w:lang w:val="en-US"/>
        </w:rPr>
        <w:t> and Urban Space</w:t>
      </w:r>
      <w:r w:rsidRPr="00D5175F">
        <w:rPr>
          <w:rFonts w:asciiTheme="minorHAnsi" w:hAnsiTheme="minorHAnsi" w:cstheme="minorHAnsi"/>
          <w:b/>
          <w:i/>
          <w:sz w:val="24"/>
          <w:szCs w:val="24"/>
        </w:rPr>
        <w:t>)</w:t>
      </w:r>
    </w:p>
    <w:p w14:paraId="5F1923CA" w14:textId="77777777" w:rsidR="00CF20B7" w:rsidRPr="00D5175F" w:rsidRDefault="00CF20B7" w:rsidP="001478E3">
      <w:pPr>
        <w:tabs>
          <w:tab w:val="left" w:pos="8222"/>
          <w:tab w:val="left" w:pos="8364"/>
        </w:tabs>
        <w:jc w:val="center"/>
        <w:rPr>
          <w:rFonts w:asciiTheme="minorHAnsi" w:eastAsia="Arial Unicode MS" w:hAnsiTheme="minorHAnsi" w:cstheme="minorHAnsi"/>
          <w:bCs/>
          <w:sz w:val="24"/>
          <w:szCs w:val="24"/>
        </w:rPr>
      </w:pPr>
      <w:r w:rsidRPr="00D5175F">
        <w:rPr>
          <w:rFonts w:asciiTheme="minorHAnsi" w:eastAsia="Arial Unicode MS" w:hAnsiTheme="minorHAnsi" w:cstheme="minorHAnsi"/>
          <w:bCs/>
          <w:sz w:val="24"/>
          <w:szCs w:val="24"/>
        </w:rPr>
        <w:t>(ΦΕΚ 2381 τ. Β΄/17-06-2020)</w:t>
      </w:r>
    </w:p>
    <w:p w14:paraId="627EF0BF" w14:textId="77777777" w:rsidR="00512296" w:rsidRPr="00D5175F" w:rsidRDefault="00512296" w:rsidP="00CF20B7">
      <w:pPr>
        <w:tabs>
          <w:tab w:val="left" w:pos="8222"/>
          <w:tab w:val="left" w:pos="8364"/>
        </w:tabs>
        <w:jc w:val="center"/>
        <w:rPr>
          <w:rFonts w:asciiTheme="minorHAnsi" w:eastAsia="Arial Unicode MS" w:hAnsiTheme="minorHAnsi" w:cstheme="minorHAnsi"/>
          <w:b/>
          <w:sz w:val="24"/>
          <w:szCs w:val="24"/>
        </w:rPr>
      </w:pPr>
    </w:p>
    <w:p w14:paraId="3AE6AC99" w14:textId="77777777" w:rsidR="00CF20B7" w:rsidRPr="00D5175F" w:rsidRDefault="00CF20B7" w:rsidP="001478E3">
      <w:pPr>
        <w:tabs>
          <w:tab w:val="left" w:pos="8222"/>
          <w:tab w:val="left" w:pos="8364"/>
        </w:tabs>
        <w:jc w:val="center"/>
        <w:rPr>
          <w:rFonts w:asciiTheme="minorHAnsi" w:eastAsia="Arial Unicode MS" w:hAnsiTheme="minorHAnsi" w:cstheme="minorHAnsi"/>
          <w:b/>
          <w:sz w:val="24"/>
          <w:szCs w:val="24"/>
        </w:rPr>
      </w:pPr>
      <w:r w:rsidRPr="00D5175F">
        <w:rPr>
          <w:rFonts w:asciiTheme="minorHAnsi" w:eastAsia="Arial Unicode MS" w:hAnsiTheme="minorHAnsi" w:cstheme="minorHAnsi"/>
          <w:b/>
          <w:sz w:val="24"/>
          <w:szCs w:val="24"/>
        </w:rPr>
        <w:t>ΠΡΟΚΗΡΥΞΗ-ΑΝΑΚΟΙΝΩΣΗ</w:t>
      </w:r>
    </w:p>
    <w:p w14:paraId="3E7841EC" w14:textId="5FAC9487" w:rsidR="00CF20B7" w:rsidRPr="00D5175F" w:rsidRDefault="00CF20B7" w:rsidP="001478E3">
      <w:pPr>
        <w:tabs>
          <w:tab w:val="left" w:pos="8222"/>
          <w:tab w:val="left" w:pos="8364"/>
        </w:tabs>
        <w:jc w:val="center"/>
        <w:rPr>
          <w:rFonts w:asciiTheme="minorHAnsi" w:eastAsia="Arial Unicode MS" w:hAnsiTheme="minorHAnsi" w:cstheme="minorHAnsi"/>
          <w:b/>
          <w:sz w:val="24"/>
          <w:szCs w:val="24"/>
        </w:rPr>
      </w:pPr>
      <w:r w:rsidRPr="00D5175F">
        <w:rPr>
          <w:rFonts w:asciiTheme="minorHAnsi" w:eastAsia="Arial Unicode MS" w:hAnsiTheme="minorHAnsi" w:cstheme="minorHAnsi"/>
          <w:b/>
          <w:sz w:val="24"/>
          <w:szCs w:val="24"/>
        </w:rPr>
        <w:t xml:space="preserve">Ακαδημαϊκό έτος </w:t>
      </w:r>
      <w:r w:rsidR="00D04EC7">
        <w:rPr>
          <w:rFonts w:asciiTheme="minorHAnsi" w:eastAsia="Arial Unicode MS" w:hAnsiTheme="minorHAnsi" w:cstheme="minorHAnsi"/>
          <w:b/>
          <w:sz w:val="24"/>
          <w:szCs w:val="24"/>
        </w:rPr>
        <w:t>202</w:t>
      </w:r>
      <w:r w:rsidR="002F1240">
        <w:rPr>
          <w:rFonts w:asciiTheme="minorHAnsi" w:eastAsia="Arial Unicode MS" w:hAnsiTheme="minorHAnsi" w:cstheme="minorHAnsi"/>
          <w:b/>
          <w:sz w:val="24"/>
          <w:szCs w:val="24"/>
        </w:rPr>
        <w:t>4</w:t>
      </w:r>
      <w:r w:rsidR="004F08FE" w:rsidRPr="00D5175F">
        <w:rPr>
          <w:rFonts w:asciiTheme="minorHAnsi" w:eastAsia="Arial Unicode MS" w:hAnsiTheme="minorHAnsi" w:cstheme="minorHAnsi"/>
          <w:b/>
          <w:sz w:val="24"/>
          <w:szCs w:val="24"/>
        </w:rPr>
        <w:t>-202</w:t>
      </w:r>
      <w:r w:rsidR="009002F6">
        <w:rPr>
          <w:rFonts w:asciiTheme="minorHAnsi" w:eastAsia="Arial Unicode MS" w:hAnsiTheme="minorHAnsi" w:cstheme="minorHAnsi"/>
          <w:b/>
          <w:sz w:val="24"/>
          <w:szCs w:val="24"/>
        </w:rPr>
        <w:t>5</w:t>
      </w:r>
      <w:bookmarkStart w:id="0" w:name="_GoBack"/>
      <w:bookmarkEnd w:id="0"/>
    </w:p>
    <w:p w14:paraId="2685DA7F" w14:textId="77777777" w:rsidR="00CF20B7" w:rsidRPr="00D5175F" w:rsidRDefault="0092344E" w:rsidP="001478E3">
      <w:pPr>
        <w:tabs>
          <w:tab w:val="left" w:pos="8222"/>
          <w:tab w:val="left" w:pos="8364"/>
        </w:tabs>
        <w:jc w:val="center"/>
        <w:rPr>
          <w:rFonts w:asciiTheme="minorHAnsi" w:eastAsia="Arial Unicode MS" w:hAnsiTheme="minorHAnsi" w:cstheme="minorHAnsi"/>
          <w:b/>
          <w:sz w:val="24"/>
          <w:szCs w:val="24"/>
        </w:rPr>
      </w:pPr>
      <w:r w:rsidRPr="00D5175F">
        <w:rPr>
          <w:rFonts w:asciiTheme="minorHAnsi" w:eastAsia="Arial Unicode MS" w:hAnsiTheme="minorHAnsi" w:cstheme="minorHAnsi"/>
          <w:b/>
          <w:sz w:val="24"/>
          <w:szCs w:val="24"/>
        </w:rPr>
        <w:t>Χρονική Διάρκεια</w:t>
      </w:r>
      <w:r w:rsidR="00CF20B7" w:rsidRPr="00D5175F">
        <w:rPr>
          <w:rFonts w:asciiTheme="minorHAnsi" w:eastAsia="Arial Unicode MS" w:hAnsiTheme="minorHAnsi" w:cstheme="minorHAnsi"/>
          <w:b/>
          <w:sz w:val="24"/>
          <w:szCs w:val="24"/>
        </w:rPr>
        <w:t>: Τρία (3) εξάμηνα</w:t>
      </w:r>
    </w:p>
    <w:p w14:paraId="781BF2DB" w14:textId="77777777" w:rsidR="00211310" w:rsidRPr="00D5175F" w:rsidRDefault="00211310" w:rsidP="00CD594D">
      <w:pPr>
        <w:spacing w:after="0"/>
        <w:jc w:val="center"/>
        <w:rPr>
          <w:rFonts w:asciiTheme="minorHAnsi" w:hAnsiTheme="minorHAnsi" w:cstheme="minorHAnsi"/>
          <w:sz w:val="24"/>
          <w:szCs w:val="24"/>
        </w:rPr>
      </w:pPr>
      <w:r w:rsidRPr="00D5175F">
        <w:rPr>
          <w:rFonts w:asciiTheme="minorHAnsi" w:hAnsiTheme="minorHAnsi" w:cstheme="minorHAnsi"/>
          <w:sz w:val="24"/>
          <w:szCs w:val="24"/>
        </w:rPr>
        <w:t>Κύκλοι μαθημάτων</w:t>
      </w:r>
    </w:p>
    <w:p w14:paraId="6340A8A7" w14:textId="77777777" w:rsidR="00211310" w:rsidRPr="00D5175F" w:rsidRDefault="00211310" w:rsidP="00CD594D">
      <w:pPr>
        <w:spacing w:after="0"/>
        <w:jc w:val="center"/>
        <w:rPr>
          <w:rFonts w:asciiTheme="minorHAnsi" w:hAnsiTheme="minorHAnsi" w:cstheme="minorHAnsi"/>
          <w:sz w:val="24"/>
          <w:szCs w:val="24"/>
        </w:rPr>
      </w:pPr>
      <w:r w:rsidRPr="00D5175F">
        <w:rPr>
          <w:rFonts w:asciiTheme="minorHAnsi" w:hAnsiTheme="minorHAnsi" w:cstheme="minorHAnsi"/>
          <w:sz w:val="24"/>
          <w:szCs w:val="24"/>
        </w:rPr>
        <w:t>(</w:t>
      </w:r>
      <w:r w:rsidR="00E13D80" w:rsidRPr="00D5175F">
        <w:rPr>
          <w:rFonts w:asciiTheme="minorHAnsi" w:hAnsiTheme="minorHAnsi" w:cstheme="minorHAnsi"/>
          <w:sz w:val="24"/>
          <w:szCs w:val="24"/>
        </w:rPr>
        <w:t xml:space="preserve">εργαστηριακά, </w:t>
      </w:r>
      <w:r w:rsidRPr="00D5175F">
        <w:rPr>
          <w:rFonts w:asciiTheme="minorHAnsi" w:hAnsiTheme="minorHAnsi" w:cstheme="minorHAnsi"/>
          <w:sz w:val="24"/>
          <w:szCs w:val="24"/>
        </w:rPr>
        <w:t xml:space="preserve">θεωρητικά, </w:t>
      </w:r>
      <w:r w:rsidRPr="00D5175F">
        <w:rPr>
          <w:rFonts w:asciiTheme="minorHAnsi" w:hAnsiTheme="minorHAnsi" w:cstheme="minorHAnsi"/>
          <w:color w:val="000000"/>
          <w:sz w:val="24"/>
          <w:szCs w:val="24"/>
        </w:rPr>
        <w:t xml:space="preserve">συμπυκνωμένα και εντατικά, </w:t>
      </w:r>
      <w:r w:rsidRPr="00D5175F">
        <w:rPr>
          <w:rFonts w:asciiTheme="minorHAnsi" w:hAnsiTheme="minorHAnsi" w:cstheme="minorHAnsi"/>
          <w:sz w:val="24"/>
          <w:szCs w:val="24"/>
        </w:rPr>
        <w:t>με σύγχρονη και ασύγχρονη διαδικτυακή επικοινωνία)</w:t>
      </w:r>
    </w:p>
    <w:p w14:paraId="4292FA7D" w14:textId="77777777" w:rsidR="00FB1521" w:rsidRPr="00D5175F" w:rsidRDefault="00FB1521" w:rsidP="00CD594D">
      <w:pPr>
        <w:spacing w:before="120" w:after="0" w:line="240" w:lineRule="auto"/>
        <w:jc w:val="center"/>
        <w:rPr>
          <w:rFonts w:asciiTheme="minorHAnsi" w:hAnsiTheme="minorHAnsi" w:cstheme="minorHAnsi"/>
          <w:b/>
          <w:sz w:val="24"/>
          <w:szCs w:val="24"/>
        </w:rPr>
      </w:pPr>
    </w:p>
    <w:p w14:paraId="1BA075DD" w14:textId="1049443E" w:rsidR="00211310" w:rsidRPr="00D5175F" w:rsidRDefault="008B6833" w:rsidP="00F52F9C">
      <w:pPr>
        <w:spacing w:after="0"/>
        <w:jc w:val="both"/>
        <w:rPr>
          <w:rFonts w:asciiTheme="minorHAnsi" w:hAnsiTheme="minorHAnsi" w:cstheme="minorHAnsi"/>
          <w:bCs/>
          <w:sz w:val="24"/>
          <w:szCs w:val="24"/>
        </w:rPr>
      </w:pPr>
      <w:r w:rsidRPr="00D5175F">
        <w:rPr>
          <w:rFonts w:asciiTheme="minorHAnsi" w:hAnsiTheme="minorHAnsi" w:cstheme="minorHAnsi"/>
          <w:bCs/>
          <w:sz w:val="24"/>
          <w:szCs w:val="24"/>
        </w:rPr>
        <w:t>Το Τμήμα  Εικαστικών και Εφαρμοσμένων Τεχνών της Σχολής Καλών Τεχνών του Πανεπιστημίου Δυτικής Μακεδονίας οργανώνει και λειτουργεί Πρόγραμμα Μεταπτυχιακών Σπουδών με τίτλο «Εικαστικές τέχνες και τοπίο: προσεγγίσεις του φυσικού και αστικού</w:t>
      </w:r>
      <w:r w:rsidR="004F5720" w:rsidRPr="00D5175F">
        <w:rPr>
          <w:rFonts w:asciiTheme="minorHAnsi" w:hAnsiTheme="minorHAnsi" w:cstheme="minorHAnsi"/>
          <w:bCs/>
          <w:sz w:val="24"/>
          <w:szCs w:val="24"/>
        </w:rPr>
        <w:t xml:space="preserve"> </w:t>
      </w:r>
      <w:r w:rsidRPr="00D5175F">
        <w:rPr>
          <w:rFonts w:asciiTheme="minorHAnsi" w:hAnsiTheme="minorHAnsi" w:cstheme="minorHAnsi"/>
          <w:bCs/>
          <w:sz w:val="24"/>
          <w:szCs w:val="24"/>
        </w:rPr>
        <w:t>χώρου» (</w:t>
      </w:r>
      <w:proofErr w:type="spellStart"/>
      <w:r w:rsidRPr="00D5175F">
        <w:rPr>
          <w:rFonts w:asciiTheme="minorHAnsi" w:hAnsiTheme="minorHAnsi" w:cstheme="minorHAnsi"/>
          <w:bCs/>
          <w:sz w:val="24"/>
          <w:szCs w:val="24"/>
        </w:rPr>
        <w:t>Visual</w:t>
      </w:r>
      <w:proofErr w:type="spellEnd"/>
      <w:r w:rsidRPr="00D5175F">
        <w:rPr>
          <w:rFonts w:asciiTheme="minorHAnsi" w:hAnsiTheme="minorHAnsi" w:cstheme="minorHAnsi"/>
          <w:bCs/>
          <w:sz w:val="24"/>
          <w:szCs w:val="24"/>
        </w:rPr>
        <w:t xml:space="preserve">  </w:t>
      </w:r>
      <w:proofErr w:type="spellStart"/>
      <w:r w:rsidRPr="00D5175F">
        <w:rPr>
          <w:rFonts w:asciiTheme="minorHAnsi" w:hAnsiTheme="minorHAnsi" w:cstheme="minorHAnsi"/>
          <w:bCs/>
          <w:sz w:val="24"/>
          <w:szCs w:val="24"/>
        </w:rPr>
        <w:t>Arts</w:t>
      </w:r>
      <w:proofErr w:type="spellEnd"/>
      <w:r w:rsidRPr="00D5175F">
        <w:rPr>
          <w:rFonts w:asciiTheme="minorHAnsi" w:hAnsiTheme="minorHAnsi" w:cstheme="minorHAnsi"/>
          <w:bCs/>
          <w:sz w:val="24"/>
          <w:szCs w:val="24"/>
        </w:rPr>
        <w:t xml:space="preserve">  </w:t>
      </w:r>
      <w:proofErr w:type="spellStart"/>
      <w:r w:rsidRPr="00D5175F">
        <w:rPr>
          <w:rFonts w:asciiTheme="minorHAnsi" w:hAnsiTheme="minorHAnsi" w:cstheme="minorHAnsi"/>
          <w:bCs/>
          <w:sz w:val="24"/>
          <w:szCs w:val="24"/>
        </w:rPr>
        <w:t>and</w:t>
      </w:r>
      <w:proofErr w:type="spellEnd"/>
      <w:r w:rsidRPr="00D5175F">
        <w:rPr>
          <w:rFonts w:asciiTheme="minorHAnsi" w:hAnsiTheme="minorHAnsi" w:cstheme="minorHAnsi"/>
          <w:bCs/>
          <w:sz w:val="24"/>
          <w:szCs w:val="24"/>
        </w:rPr>
        <w:t xml:space="preserve">  </w:t>
      </w:r>
      <w:proofErr w:type="spellStart"/>
      <w:r w:rsidRPr="00D5175F">
        <w:rPr>
          <w:rFonts w:asciiTheme="minorHAnsi" w:hAnsiTheme="minorHAnsi" w:cstheme="minorHAnsi"/>
          <w:bCs/>
          <w:sz w:val="24"/>
          <w:szCs w:val="24"/>
        </w:rPr>
        <w:t>Landscape</w:t>
      </w:r>
      <w:proofErr w:type="spellEnd"/>
      <w:r w:rsidRPr="00D5175F">
        <w:rPr>
          <w:rFonts w:asciiTheme="minorHAnsi" w:hAnsiTheme="minorHAnsi" w:cstheme="minorHAnsi"/>
          <w:bCs/>
          <w:sz w:val="24"/>
          <w:szCs w:val="24"/>
        </w:rPr>
        <w:t xml:space="preserve">: </w:t>
      </w:r>
      <w:proofErr w:type="spellStart"/>
      <w:r w:rsidRPr="00D5175F">
        <w:rPr>
          <w:rFonts w:asciiTheme="minorHAnsi" w:hAnsiTheme="minorHAnsi" w:cstheme="minorHAnsi"/>
          <w:bCs/>
          <w:sz w:val="24"/>
          <w:szCs w:val="24"/>
        </w:rPr>
        <w:t>Αpproaches</w:t>
      </w:r>
      <w:proofErr w:type="spellEnd"/>
      <w:r w:rsidRPr="00D5175F">
        <w:rPr>
          <w:rFonts w:asciiTheme="minorHAnsi" w:hAnsiTheme="minorHAnsi" w:cstheme="minorHAnsi"/>
          <w:bCs/>
          <w:sz w:val="24"/>
          <w:szCs w:val="24"/>
        </w:rPr>
        <w:t xml:space="preserve"> </w:t>
      </w:r>
      <w:proofErr w:type="spellStart"/>
      <w:r w:rsidRPr="00D5175F">
        <w:rPr>
          <w:rFonts w:asciiTheme="minorHAnsi" w:hAnsiTheme="minorHAnsi" w:cstheme="minorHAnsi"/>
          <w:bCs/>
          <w:sz w:val="24"/>
          <w:szCs w:val="24"/>
        </w:rPr>
        <w:t>to</w:t>
      </w:r>
      <w:proofErr w:type="spellEnd"/>
      <w:r w:rsidRPr="00D5175F">
        <w:rPr>
          <w:rFonts w:asciiTheme="minorHAnsi" w:hAnsiTheme="minorHAnsi" w:cstheme="minorHAnsi"/>
          <w:bCs/>
          <w:sz w:val="24"/>
          <w:szCs w:val="24"/>
        </w:rPr>
        <w:t xml:space="preserve"> </w:t>
      </w:r>
      <w:proofErr w:type="spellStart"/>
      <w:r w:rsidRPr="00D5175F">
        <w:rPr>
          <w:rFonts w:asciiTheme="minorHAnsi" w:hAnsiTheme="minorHAnsi" w:cstheme="minorHAnsi"/>
          <w:bCs/>
          <w:sz w:val="24"/>
          <w:szCs w:val="24"/>
        </w:rPr>
        <w:t>Νatural</w:t>
      </w:r>
      <w:proofErr w:type="spellEnd"/>
      <w:r w:rsidRPr="00D5175F">
        <w:rPr>
          <w:rFonts w:asciiTheme="minorHAnsi" w:hAnsiTheme="minorHAnsi" w:cstheme="minorHAnsi"/>
          <w:bCs/>
          <w:sz w:val="24"/>
          <w:szCs w:val="24"/>
        </w:rPr>
        <w:t xml:space="preserve"> </w:t>
      </w:r>
      <w:proofErr w:type="spellStart"/>
      <w:r w:rsidRPr="00D5175F">
        <w:rPr>
          <w:rFonts w:asciiTheme="minorHAnsi" w:hAnsiTheme="minorHAnsi" w:cstheme="minorHAnsi"/>
          <w:bCs/>
          <w:sz w:val="24"/>
          <w:szCs w:val="24"/>
        </w:rPr>
        <w:t>and</w:t>
      </w:r>
      <w:proofErr w:type="spellEnd"/>
      <w:r w:rsidRPr="00D5175F">
        <w:rPr>
          <w:rFonts w:asciiTheme="minorHAnsi" w:hAnsiTheme="minorHAnsi" w:cstheme="minorHAnsi"/>
          <w:bCs/>
          <w:sz w:val="24"/>
          <w:szCs w:val="24"/>
        </w:rPr>
        <w:t xml:space="preserve"> </w:t>
      </w:r>
      <w:proofErr w:type="spellStart"/>
      <w:r w:rsidRPr="00D5175F">
        <w:rPr>
          <w:rFonts w:asciiTheme="minorHAnsi" w:hAnsiTheme="minorHAnsi" w:cstheme="minorHAnsi"/>
          <w:bCs/>
          <w:sz w:val="24"/>
          <w:szCs w:val="24"/>
        </w:rPr>
        <w:t>Urban</w:t>
      </w:r>
      <w:proofErr w:type="spellEnd"/>
      <w:r w:rsidRPr="00D5175F">
        <w:rPr>
          <w:rFonts w:asciiTheme="minorHAnsi" w:hAnsiTheme="minorHAnsi" w:cstheme="minorHAnsi"/>
          <w:bCs/>
          <w:sz w:val="24"/>
          <w:szCs w:val="24"/>
        </w:rPr>
        <w:t xml:space="preserve"> </w:t>
      </w:r>
      <w:proofErr w:type="spellStart"/>
      <w:r w:rsidRPr="00D5175F">
        <w:rPr>
          <w:rFonts w:asciiTheme="minorHAnsi" w:hAnsiTheme="minorHAnsi" w:cstheme="minorHAnsi"/>
          <w:bCs/>
          <w:sz w:val="24"/>
          <w:szCs w:val="24"/>
        </w:rPr>
        <w:t>Space</w:t>
      </w:r>
      <w:proofErr w:type="spellEnd"/>
      <w:r w:rsidRPr="00D5175F">
        <w:rPr>
          <w:rFonts w:asciiTheme="minorHAnsi" w:hAnsiTheme="minorHAnsi" w:cstheme="minorHAnsi"/>
          <w:bCs/>
          <w:sz w:val="24"/>
          <w:szCs w:val="24"/>
        </w:rPr>
        <w:t>)</w:t>
      </w:r>
      <w:r w:rsidR="00512296" w:rsidRPr="00D5175F">
        <w:rPr>
          <w:rFonts w:asciiTheme="minorHAnsi" w:hAnsiTheme="minorHAnsi" w:cstheme="minorHAnsi"/>
          <w:bCs/>
          <w:sz w:val="24"/>
          <w:szCs w:val="24"/>
        </w:rPr>
        <w:t xml:space="preserve"> και</w:t>
      </w:r>
      <w:r w:rsidRPr="00D5175F">
        <w:rPr>
          <w:rFonts w:asciiTheme="minorHAnsi" w:hAnsiTheme="minorHAnsi" w:cstheme="minorHAnsi"/>
          <w:bCs/>
          <w:sz w:val="24"/>
          <w:szCs w:val="24"/>
        </w:rPr>
        <w:t xml:space="preserve"> </w:t>
      </w:r>
      <w:r w:rsidR="00211310" w:rsidRPr="00D5175F">
        <w:rPr>
          <w:rFonts w:asciiTheme="minorHAnsi" w:hAnsiTheme="minorHAnsi" w:cstheme="minorHAnsi"/>
          <w:bCs/>
          <w:sz w:val="24"/>
          <w:szCs w:val="24"/>
        </w:rPr>
        <w:t>καλεί τους ενδιαφερόμενους να υποβάλουν αίτηση για</w:t>
      </w:r>
      <w:r w:rsidR="00CF20B7" w:rsidRPr="00D5175F">
        <w:rPr>
          <w:rFonts w:asciiTheme="minorHAnsi" w:hAnsiTheme="minorHAnsi" w:cstheme="minorHAnsi"/>
          <w:bCs/>
          <w:sz w:val="24"/>
          <w:szCs w:val="24"/>
        </w:rPr>
        <w:t xml:space="preserve"> την κάλυψη </w:t>
      </w:r>
      <w:r w:rsidR="00CF20B7" w:rsidRPr="00D5175F">
        <w:rPr>
          <w:rFonts w:asciiTheme="minorHAnsi" w:hAnsiTheme="minorHAnsi" w:cstheme="minorHAnsi"/>
          <w:b/>
          <w:sz w:val="24"/>
          <w:szCs w:val="24"/>
        </w:rPr>
        <w:t>τριάντα (30) θέσεων</w:t>
      </w:r>
      <w:r w:rsidR="00E13D80" w:rsidRPr="00D5175F">
        <w:rPr>
          <w:rFonts w:asciiTheme="minorHAnsi" w:hAnsiTheme="minorHAnsi" w:cstheme="minorHAnsi"/>
          <w:b/>
          <w:sz w:val="24"/>
          <w:szCs w:val="24"/>
        </w:rPr>
        <w:t xml:space="preserve">, </w:t>
      </w:r>
      <w:r w:rsidR="00512296" w:rsidRPr="00D5175F">
        <w:rPr>
          <w:rFonts w:asciiTheme="minorHAnsi" w:hAnsiTheme="minorHAnsi" w:cstheme="minorHAnsi"/>
          <w:bCs/>
          <w:sz w:val="24"/>
          <w:szCs w:val="24"/>
        </w:rPr>
        <w:t xml:space="preserve">για </w:t>
      </w:r>
      <w:r w:rsidR="00211310" w:rsidRPr="00D5175F">
        <w:rPr>
          <w:rFonts w:asciiTheme="minorHAnsi" w:hAnsiTheme="minorHAnsi" w:cstheme="minorHAnsi"/>
          <w:bCs/>
          <w:sz w:val="24"/>
          <w:szCs w:val="24"/>
        </w:rPr>
        <w:t xml:space="preserve">το ακαδημαϊκό έτος </w:t>
      </w:r>
      <w:r w:rsidR="004F08FE" w:rsidRPr="00D5175F">
        <w:rPr>
          <w:rFonts w:asciiTheme="minorHAnsi" w:hAnsiTheme="minorHAnsi" w:cstheme="minorHAnsi"/>
          <w:bCs/>
          <w:sz w:val="24"/>
          <w:szCs w:val="24"/>
        </w:rPr>
        <w:t>202</w:t>
      </w:r>
      <w:r w:rsidR="00D04EC7">
        <w:rPr>
          <w:rFonts w:asciiTheme="minorHAnsi" w:hAnsiTheme="minorHAnsi" w:cstheme="minorHAnsi"/>
          <w:bCs/>
          <w:sz w:val="24"/>
          <w:szCs w:val="24"/>
        </w:rPr>
        <w:t>3</w:t>
      </w:r>
      <w:r w:rsidR="004F08FE" w:rsidRPr="00D5175F">
        <w:rPr>
          <w:rFonts w:asciiTheme="minorHAnsi" w:hAnsiTheme="minorHAnsi" w:cstheme="minorHAnsi"/>
          <w:bCs/>
          <w:sz w:val="24"/>
          <w:szCs w:val="24"/>
        </w:rPr>
        <w:t>-202</w:t>
      </w:r>
      <w:r w:rsidR="00D04EC7">
        <w:rPr>
          <w:rFonts w:asciiTheme="minorHAnsi" w:hAnsiTheme="minorHAnsi" w:cstheme="minorHAnsi"/>
          <w:bCs/>
          <w:sz w:val="24"/>
          <w:szCs w:val="24"/>
        </w:rPr>
        <w:t>4</w:t>
      </w:r>
      <w:r w:rsidR="00E13D80" w:rsidRPr="00D5175F">
        <w:rPr>
          <w:rFonts w:asciiTheme="minorHAnsi" w:hAnsiTheme="minorHAnsi" w:cstheme="minorHAnsi"/>
          <w:bCs/>
          <w:sz w:val="24"/>
          <w:szCs w:val="24"/>
        </w:rPr>
        <w:t>,</w:t>
      </w:r>
      <w:r w:rsidR="00E13D80" w:rsidRPr="00D5175F">
        <w:rPr>
          <w:rFonts w:asciiTheme="minorHAnsi" w:hAnsiTheme="minorHAnsi" w:cstheme="minorHAnsi"/>
          <w:sz w:val="24"/>
          <w:szCs w:val="24"/>
        </w:rPr>
        <w:t xml:space="preserve"> </w:t>
      </w:r>
      <w:r w:rsidR="00211310" w:rsidRPr="00D5175F">
        <w:rPr>
          <w:rFonts w:asciiTheme="minorHAnsi" w:hAnsiTheme="minorHAnsi" w:cstheme="minorHAnsi"/>
          <w:bCs/>
          <w:sz w:val="24"/>
          <w:szCs w:val="24"/>
        </w:rPr>
        <w:t xml:space="preserve">στις εξής </w:t>
      </w:r>
      <w:r w:rsidR="004F5720" w:rsidRPr="00D5175F">
        <w:rPr>
          <w:rFonts w:asciiTheme="minorHAnsi" w:hAnsiTheme="minorHAnsi" w:cstheme="minorHAnsi"/>
          <w:bCs/>
          <w:sz w:val="24"/>
          <w:szCs w:val="24"/>
        </w:rPr>
        <w:t>ειδικεύσεις</w:t>
      </w:r>
      <w:r w:rsidR="00211310" w:rsidRPr="00D5175F">
        <w:rPr>
          <w:rFonts w:asciiTheme="minorHAnsi" w:hAnsiTheme="minorHAnsi" w:cstheme="minorHAnsi"/>
          <w:bCs/>
          <w:sz w:val="24"/>
          <w:szCs w:val="24"/>
        </w:rPr>
        <w:t xml:space="preserve">: </w:t>
      </w:r>
    </w:p>
    <w:p w14:paraId="75D65AB3" w14:textId="77777777" w:rsidR="00E13D80" w:rsidRPr="00D5175F" w:rsidRDefault="00512296" w:rsidP="00F52F9C">
      <w:pPr>
        <w:numPr>
          <w:ilvl w:val="0"/>
          <w:numId w:val="26"/>
        </w:numPr>
        <w:spacing w:after="0"/>
        <w:jc w:val="both"/>
        <w:rPr>
          <w:rFonts w:asciiTheme="minorHAnsi" w:hAnsiTheme="minorHAnsi" w:cstheme="minorHAnsi"/>
          <w:b/>
          <w:sz w:val="24"/>
          <w:szCs w:val="24"/>
          <w:lang w:val="en-US"/>
        </w:rPr>
      </w:pPr>
      <w:r w:rsidRPr="00D5175F">
        <w:rPr>
          <w:rFonts w:asciiTheme="minorHAnsi" w:hAnsiTheme="minorHAnsi" w:cstheme="minorHAnsi"/>
          <w:b/>
          <w:sz w:val="24"/>
          <w:szCs w:val="24"/>
          <w:lang w:val="en-US"/>
        </w:rPr>
        <w:t>«</w:t>
      </w:r>
      <w:r w:rsidRPr="00D5175F">
        <w:rPr>
          <w:rFonts w:asciiTheme="minorHAnsi" w:hAnsiTheme="minorHAnsi" w:cstheme="minorHAnsi"/>
          <w:b/>
          <w:sz w:val="24"/>
          <w:szCs w:val="24"/>
        </w:rPr>
        <w:t>Εικαστικές</w:t>
      </w:r>
      <w:r w:rsidRPr="00D5175F">
        <w:rPr>
          <w:rFonts w:asciiTheme="minorHAnsi" w:hAnsiTheme="minorHAnsi" w:cstheme="minorHAnsi"/>
          <w:b/>
          <w:sz w:val="24"/>
          <w:szCs w:val="24"/>
          <w:lang w:val="en-US"/>
        </w:rPr>
        <w:t xml:space="preserve"> </w:t>
      </w:r>
      <w:r w:rsidRPr="00D5175F">
        <w:rPr>
          <w:rFonts w:asciiTheme="minorHAnsi" w:hAnsiTheme="minorHAnsi" w:cstheme="minorHAnsi"/>
          <w:b/>
          <w:sz w:val="24"/>
          <w:szCs w:val="24"/>
        </w:rPr>
        <w:t>Πρακτικές</w:t>
      </w:r>
      <w:r w:rsidRPr="00D5175F">
        <w:rPr>
          <w:rFonts w:asciiTheme="minorHAnsi" w:hAnsiTheme="minorHAnsi" w:cstheme="minorHAnsi"/>
          <w:b/>
          <w:sz w:val="24"/>
          <w:szCs w:val="24"/>
          <w:lang w:val="en-US"/>
        </w:rPr>
        <w:t>» ("Visual Art Practices")</w:t>
      </w:r>
      <w:r w:rsidR="00E13D80" w:rsidRPr="00D5175F">
        <w:rPr>
          <w:rFonts w:asciiTheme="minorHAnsi" w:hAnsiTheme="minorHAnsi" w:cstheme="minorHAnsi"/>
          <w:b/>
          <w:sz w:val="24"/>
          <w:szCs w:val="24"/>
          <w:lang w:val="en-US"/>
        </w:rPr>
        <w:t xml:space="preserve"> </w:t>
      </w:r>
    </w:p>
    <w:p w14:paraId="3B6286CE" w14:textId="77777777" w:rsidR="00512296" w:rsidRPr="00D5175F" w:rsidRDefault="00E13D80" w:rsidP="00F52F9C">
      <w:pPr>
        <w:spacing w:after="0"/>
        <w:ind w:left="643"/>
        <w:jc w:val="both"/>
        <w:rPr>
          <w:rFonts w:asciiTheme="minorHAnsi" w:hAnsiTheme="minorHAnsi" w:cstheme="minorHAnsi"/>
          <w:sz w:val="24"/>
          <w:szCs w:val="24"/>
        </w:rPr>
      </w:pPr>
      <w:r w:rsidRPr="00D5175F">
        <w:rPr>
          <w:rFonts w:asciiTheme="minorHAnsi" w:hAnsiTheme="minorHAnsi" w:cstheme="minorHAnsi"/>
          <w:sz w:val="24"/>
          <w:szCs w:val="24"/>
        </w:rPr>
        <w:t>Αριθμός εισακτέων: 15</w:t>
      </w:r>
      <w:r w:rsidR="00512296" w:rsidRPr="00D5175F">
        <w:rPr>
          <w:rFonts w:asciiTheme="minorHAnsi" w:hAnsiTheme="minorHAnsi" w:cstheme="minorHAnsi"/>
          <w:sz w:val="24"/>
          <w:szCs w:val="24"/>
        </w:rPr>
        <w:t xml:space="preserve"> </w:t>
      </w:r>
    </w:p>
    <w:p w14:paraId="4DDA5764" w14:textId="77777777" w:rsidR="00512296" w:rsidRPr="00D5175F" w:rsidRDefault="00512296" w:rsidP="00F52F9C">
      <w:pPr>
        <w:numPr>
          <w:ilvl w:val="0"/>
          <w:numId w:val="26"/>
        </w:numPr>
        <w:spacing w:after="0"/>
        <w:jc w:val="both"/>
        <w:rPr>
          <w:rFonts w:asciiTheme="minorHAnsi" w:hAnsiTheme="minorHAnsi" w:cstheme="minorHAnsi"/>
          <w:b/>
          <w:sz w:val="24"/>
          <w:szCs w:val="24"/>
        </w:rPr>
      </w:pPr>
      <w:r w:rsidRPr="00D5175F">
        <w:rPr>
          <w:rFonts w:asciiTheme="minorHAnsi" w:hAnsiTheme="minorHAnsi" w:cstheme="minorHAnsi"/>
          <w:b/>
          <w:sz w:val="24"/>
          <w:szCs w:val="24"/>
        </w:rPr>
        <w:t>«Σύγχρονες Προσεγγίσεις στη Διδακτική της Τέχνης» ("</w:t>
      </w:r>
      <w:proofErr w:type="spellStart"/>
      <w:r w:rsidRPr="00D5175F">
        <w:rPr>
          <w:rFonts w:asciiTheme="minorHAnsi" w:hAnsiTheme="minorHAnsi" w:cstheme="minorHAnsi"/>
          <w:b/>
          <w:sz w:val="24"/>
          <w:szCs w:val="24"/>
        </w:rPr>
        <w:t>Contemporary</w:t>
      </w:r>
      <w:proofErr w:type="spellEnd"/>
      <w:r w:rsidRPr="00D5175F">
        <w:rPr>
          <w:rFonts w:asciiTheme="minorHAnsi" w:hAnsiTheme="minorHAnsi" w:cstheme="minorHAnsi"/>
          <w:b/>
          <w:sz w:val="24"/>
          <w:szCs w:val="24"/>
        </w:rPr>
        <w:t xml:space="preserve"> </w:t>
      </w:r>
      <w:proofErr w:type="spellStart"/>
      <w:r w:rsidRPr="00D5175F">
        <w:rPr>
          <w:rFonts w:asciiTheme="minorHAnsi" w:hAnsiTheme="minorHAnsi" w:cstheme="minorHAnsi"/>
          <w:b/>
          <w:sz w:val="24"/>
          <w:szCs w:val="24"/>
        </w:rPr>
        <w:t>Approaches</w:t>
      </w:r>
      <w:proofErr w:type="spellEnd"/>
      <w:r w:rsidRPr="00D5175F">
        <w:rPr>
          <w:rFonts w:asciiTheme="minorHAnsi" w:hAnsiTheme="minorHAnsi" w:cstheme="minorHAnsi"/>
          <w:b/>
          <w:sz w:val="24"/>
          <w:szCs w:val="24"/>
        </w:rPr>
        <w:t xml:space="preserve"> </w:t>
      </w:r>
      <w:proofErr w:type="spellStart"/>
      <w:r w:rsidRPr="00D5175F">
        <w:rPr>
          <w:rFonts w:asciiTheme="minorHAnsi" w:hAnsiTheme="minorHAnsi" w:cstheme="minorHAnsi"/>
          <w:b/>
          <w:sz w:val="24"/>
          <w:szCs w:val="24"/>
        </w:rPr>
        <w:t>to</w:t>
      </w:r>
      <w:proofErr w:type="spellEnd"/>
      <w:r w:rsidRPr="00D5175F">
        <w:rPr>
          <w:rFonts w:asciiTheme="minorHAnsi" w:hAnsiTheme="minorHAnsi" w:cstheme="minorHAnsi"/>
          <w:b/>
          <w:sz w:val="24"/>
          <w:szCs w:val="24"/>
        </w:rPr>
        <w:t xml:space="preserve"> </w:t>
      </w:r>
      <w:proofErr w:type="spellStart"/>
      <w:r w:rsidRPr="00D5175F">
        <w:rPr>
          <w:rFonts w:asciiTheme="minorHAnsi" w:hAnsiTheme="minorHAnsi" w:cstheme="minorHAnsi"/>
          <w:b/>
          <w:sz w:val="24"/>
          <w:szCs w:val="24"/>
        </w:rPr>
        <w:t>Art</w:t>
      </w:r>
      <w:proofErr w:type="spellEnd"/>
      <w:r w:rsidRPr="00D5175F">
        <w:rPr>
          <w:rFonts w:asciiTheme="minorHAnsi" w:hAnsiTheme="minorHAnsi" w:cstheme="minorHAnsi"/>
          <w:b/>
          <w:sz w:val="24"/>
          <w:szCs w:val="24"/>
        </w:rPr>
        <w:t xml:space="preserve"> </w:t>
      </w:r>
      <w:proofErr w:type="spellStart"/>
      <w:r w:rsidRPr="00D5175F">
        <w:rPr>
          <w:rFonts w:asciiTheme="minorHAnsi" w:hAnsiTheme="minorHAnsi" w:cstheme="minorHAnsi"/>
          <w:b/>
          <w:sz w:val="24"/>
          <w:szCs w:val="24"/>
        </w:rPr>
        <w:t>Education</w:t>
      </w:r>
      <w:proofErr w:type="spellEnd"/>
      <w:r w:rsidRPr="00D5175F">
        <w:rPr>
          <w:rFonts w:asciiTheme="minorHAnsi" w:hAnsiTheme="minorHAnsi" w:cstheme="minorHAnsi"/>
          <w:b/>
          <w:sz w:val="24"/>
          <w:szCs w:val="24"/>
        </w:rPr>
        <w:t>")</w:t>
      </w:r>
    </w:p>
    <w:p w14:paraId="4C5766E7" w14:textId="77777777" w:rsidR="00E13D80" w:rsidRPr="00D5175F" w:rsidRDefault="00E13D80" w:rsidP="00F52F9C">
      <w:pPr>
        <w:spacing w:after="0"/>
        <w:ind w:left="643"/>
        <w:jc w:val="both"/>
        <w:rPr>
          <w:rFonts w:asciiTheme="minorHAnsi" w:hAnsiTheme="minorHAnsi" w:cstheme="minorHAnsi"/>
          <w:sz w:val="24"/>
          <w:szCs w:val="24"/>
        </w:rPr>
      </w:pPr>
      <w:r w:rsidRPr="00D5175F">
        <w:rPr>
          <w:rFonts w:asciiTheme="minorHAnsi" w:hAnsiTheme="minorHAnsi" w:cstheme="minorHAnsi"/>
          <w:sz w:val="24"/>
          <w:szCs w:val="24"/>
        </w:rPr>
        <w:t>Αριθμός εισακτέων: 15</w:t>
      </w:r>
    </w:p>
    <w:p w14:paraId="50138203" w14:textId="77777777" w:rsidR="00FB1521" w:rsidRPr="00D5175F" w:rsidRDefault="00FB1521" w:rsidP="00604B85">
      <w:pPr>
        <w:ind w:left="284"/>
        <w:jc w:val="center"/>
        <w:rPr>
          <w:rFonts w:asciiTheme="minorHAnsi" w:hAnsiTheme="minorHAnsi" w:cstheme="minorHAnsi"/>
          <w:b/>
          <w:sz w:val="24"/>
          <w:szCs w:val="24"/>
        </w:rPr>
      </w:pPr>
      <w:r w:rsidRPr="00D5175F">
        <w:rPr>
          <w:rFonts w:asciiTheme="minorHAnsi" w:hAnsiTheme="minorHAnsi" w:cstheme="minorHAnsi"/>
          <w:b/>
          <w:sz w:val="24"/>
          <w:szCs w:val="24"/>
        </w:rPr>
        <w:t>Αντικείμενο-Σκοπός</w:t>
      </w:r>
    </w:p>
    <w:p w14:paraId="176F7B9E" w14:textId="77777777" w:rsidR="00FB1521" w:rsidRPr="00D5175F" w:rsidRDefault="00FB1521" w:rsidP="00141150">
      <w:pPr>
        <w:spacing w:after="0"/>
        <w:jc w:val="both"/>
        <w:rPr>
          <w:rFonts w:asciiTheme="minorHAnsi" w:hAnsiTheme="minorHAnsi" w:cstheme="minorHAnsi"/>
          <w:sz w:val="24"/>
          <w:szCs w:val="24"/>
        </w:rPr>
      </w:pPr>
      <w:bookmarkStart w:id="1" w:name="_Hlk29927560"/>
      <w:bookmarkStart w:id="2" w:name="_Hlk29927511"/>
      <w:r w:rsidRPr="00D5175F">
        <w:rPr>
          <w:rFonts w:asciiTheme="minorHAnsi" w:hAnsiTheme="minorHAnsi" w:cstheme="minorHAnsi"/>
          <w:sz w:val="24"/>
          <w:szCs w:val="24"/>
        </w:rPr>
        <w:t>Αντικείμενο του Προγράμματος Μεταπτυχιακών Σπουδών (ΠΜΣ) αποτελεί η διερεύνηση των εικαστικών παραμέτρων της έννοιας του τοπίου (φυσικού και αστικού), ως χώρου βιωματικής εικαστικής έρευνας και εξερεύνησης καθώς και παιδαγωγικών εφαρμογών, που θα οδηγήσουν στη δημιουργία σύγχρονων έργων μέσα από τη βίωση του πεδίου και τη  μνημονική του επεξεργασία</w:t>
      </w:r>
      <w:r w:rsidR="00AD0FE8" w:rsidRPr="00D5175F">
        <w:rPr>
          <w:rFonts w:asciiTheme="minorHAnsi" w:hAnsiTheme="minorHAnsi" w:cstheme="minorHAnsi"/>
          <w:sz w:val="24"/>
          <w:szCs w:val="24"/>
        </w:rPr>
        <w:t xml:space="preserve"> (ΦΕΚ 2381 τ. Β΄/17-06-2020)</w:t>
      </w:r>
      <w:r w:rsidR="00F52F9C" w:rsidRPr="00D5175F">
        <w:rPr>
          <w:rFonts w:asciiTheme="minorHAnsi" w:hAnsiTheme="minorHAnsi" w:cstheme="minorHAnsi"/>
          <w:sz w:val="24"/>
          <w:szCs w:val="24"/>
        </w:rPr>
        <w:t>.</w:t>
      </w:r>
    </w:p>
    <w:p w14:paraId="2AE61DAA" w14:textId="77777777" w:rsidR="00E975B2" w:rsidRPr="00D5175F" w:rsidRDefault="00E975B2" w:rsidP="00141150">
      <w:pPr>
        <w:spacing w:after="0"/>
        <w:ind w:firstLine="284"/>
        <w:jc w:val="both"/>
        <w:rPr>
          <w:rFonts w:asciiTheme="minorHAnsi" w:hAnsiTheme="minorHAnsi" w:cstheme="minorHAnsi"/>
          <w:bCs/>
          <w:sz w:val="24"/>
          <w:szCs w:val="24"/>
        </w:rPr>
      </w:pPr>
      <w:r w:rsidRPr="00D5175F">
        <w:rPr>
          <w:rFonts w:asciiTheme="minorHAnsi" w:hAnsiTheme="minorHAnsi" w:cstheme="minorHAnsi"/>
          <w:bCs/>
          <w:sz w:val="24"/>
          <w:szCs w:val="24"/>
        </w:rPr>
        <w:t>Η ειδίκευση «Εικαστικές Πρακτικές» ("</w:t>
      </w:r>
      <w:proofErr w:type="spellStart"/>
      <w:r w:rsidRPr="00D5175F">
        <w:rPr>
          <w:rFonts w:asciiTheme="minorHAnsi" w:hAnsiTheme="minorHAnsi" w:cstheme="minorHAnsi"/>
          <w:bCs/>
          <w:sz w:val="24"/>
          <w:szCs w:val="24"/>
        </w:rPr>
        <w:t>Visual</w:t>
      </w:r>
      <w:proofErr w:type="spellEnd"/>
      <w:r w:rsidRPr="00D5175F">
        <w:rPr>
          <w:rFonts w:asciiTheme="minorHAnsi" w:hAnsiTheme="minorHAnsi" w:cstheme="minorHAnsi"/>
          <w:bCs/>
          <w:sz w:val="24"/>
          <w:szCs w:val="24"/>
        </w:rPr>
        <w:t xml:space="preserve"> </w:t>
      </w:r>
      <w:proofErr w:type="spellStart"/>
      <w:r w:rsidRPr="00D5175F">
        <w:rPr>
          <w:rFonts w:asciiTheme="minorHAnsi" w:hAnsiTheme="minorHAnsi" w:cstheme="minorHAnsi"/>
          <w:bCs/>
          <w:sz w:val="24"/>
          <w:szCs w:val="24"/>
        </w:rPr>
        <w:t>Art</w:t>
      </w:r>
      <w:proofErr w:type="spellEnd"/>
      <w:r w:rsidRPr="00D5175F">
        <w:rPr>
          <w:rFonts w:asciiTheme="minorHAnsi" w:hAnsiTheme="minorHAnsi" w:cstheme="minorHAnsi"/>
          <w:bCs/>
          <w:sz w:val="24"/>
          <w:szCs w:val="24"/>
        </w:rPr>
        <w:t xml:space="preserve"> </w:t>
      </w:r>
      <w:proofErr w:type="spellStart"/>
      <w:r w:rsidRPr="00D5175F">
        <w:rPr>
          <w:rFonts w:asciiTheme="minorHAnsi" w:hAnsiTheme="minorHAnsi" w:cstheme="minorHAnsi"/>
          <w:bCs/>
          <w:sz w:val="24"/>
          <w:szCs w:val="24"/>
        </w:rPr>
        <w:t>Practices</w:t>
      </w:r>
      <w:proofErr w:type="spellEnd"/>
      <w:r w:rsidRPr="00D5175F">
        <w:rPr>
          <w:rFonts w:asciiTheme="minorHAnsi" w:hAnsiTheme="minorHAnsi" w:cstheme="minorHAnsi"/>
          <w:bCs/>
          <w:sz w:val="24"/>
          <w:szCs w:val="24"/>
        </w:rPr>
        <w:t>") αποσκοπεί στην εκπαίδευση των φοιτητών/τριών στη δημιουργία εικαστικών έργων με βάση την κριτική πρακτική και έχοντας ως αφετηρία αναγνώσεις του τοπίου και ευρύτερα του περιβάλλοντος κοινωνικού χώρου. Το πρόγραμμα περιλαμβάνει εργαστηριακά μαθήματα εικαστικών τεχνών καθώς και μαθήματα εμβάθυνσης σε σύγχρονες θεωρητικές προσεγγίσεις των εικαστικών τεχνών.</w:t>
      </w:r>
    </w:p>
    <w:p w14:paraId="590CBE40" w14:textId="77777777" w:rsidR="00E975B2" w:rsidRPr="00D5175F" w:rsidRDefault="00E975B2" w:rsidP="00E975B2">
      <w:pPr>
        <w:ind w:firstLine="284"/>
        <w:jc w:val="both"/>
        <w:rPr>
          <w:rFonts w:asciiTheme="minorHAnsi" w:hAnsiTheme="minorHAnsi" w:cstheme="minorHAnsi"/>
          <w:bCs/>
          <w:sz w:val="24"/>
          <w:szCs w:val="24"/>
        </w:rPr>
      </w:pPr>
      <w:r w:rsidRPr="00D5175F">
        <w:rPr>
          <w:rFonts w:asciiTheme="minorHAnsi" w:hAnsiTheme="minorHAnsi" w:cstheme="minorHAnsi"/>
          <w:bCs/>
          <w:sz w:val="24"/>
          <w:szCs w:val="24"/>
        </w:rPr>
        <w:lastRenderedPageBreak/>
        <w:t>Η ειδίκευση «Σύγχρονες Προσεγγίσεις στη Διδακτική της Τέχνης» ("</w:t>
      </w:r>
      <w:proofErr w:type="spellStart"/>
      <w:r w:rsidRPr="00D5175F">
        <w:rPr>
          <w:rFonts w:asciiTheme="minorHAnsi" w:hAnsiTheme="minorHAnsi" w:cstheme="minorHAnsi"/>
          <w:bCs/>
          <w:sz w:val="24"/>
          <w:szCs w:val="24"/>
        </w:rPr>
        <w:t>Contemporary</w:t>
      </w:r>
      <w:proofErr w:type="spellEnd"/>
      <w:r w:rsidRPr="00D5175F">
        <w:rPr>
          <w:rFonts w:asciiTheme="minorHAnsi" w:hAnsiTheme="minorHAnsi" w:cstheme="minorHAnsi"/>
          <w:bCs/>
          <w:sz w:val="24"/>
          <w:szCs w:val="24"/>
        </w:rPr>
        <w:t xml:space="preserve"> </w:t>
      </w:r>
      <w:proofErr w:type="spellStart"/>
      <w:r w:rsidRPr="00D5175F">
        <w:rPr>
          <w:rFonts w:asciiTheme="minorHAnsi" w:hAnsiTheme="minorHAnsi" w:cstheme="minorHAnsi"/>
          <w:bCs/>
          <w:sz w:val="24"/>
          <w:szCs w:val="24"/>
        </w:rPr>
        <w:t>Approaches</w:t>
      </w:r>
      <w:proofErr w:type="spellEnd"/>
      <w:r w:rsidRPr="00D5175F">
        <w:rPr>
          <w:rFonts w:asciiTheme="minorHAnsi" w:hAnsiTheme="minorHAnsi" w:cstheme="minorHAnsi"/>
          <w:bCs/>
          <w:sz w:val="24"/>
          <w:szCs w:val="24"/>
        </w:rPr>
        <w:t xml:space="preserve"> </w:t>
      </w:r>
      <w:proofErr w:type="spellStart"/>
      <w:r w:rsidRPr="00D5175F">
        <w:rPr>
          <w:rFonts w:asciiTheme="minorHAnsi" w:hAnsiTheme="minorHAnsi" w:cstheme="minorHAnsi"/>
          <w:bCs/>
          <w:sz w:val="24"/>
          <w:szCs w:val="24"/>
        </w:rPr>
        <w:t>to</w:t>
      </w:r>
      <w:proofErr w:type="spellEnd"/>
      <w:r w:rsidRPr="00D5175F">
        <w:rPr>
          <w:rFonts w:asciiTheme="minorHAnsi" w:hAnsiTheme="minorHAnsi" w:cstheme="minorHAnsi"/>
          <w:bCs/>
          <w:sz w:val="24"/>
          <w:szCs w:val="24"/>
        </w:rPr>
        <w:t xml:space="preserve"> </w:t>
      </w:r>
      <w:proofErr w:type="spellStart"/>
      <w:r w:rsidRPr="00D5175F">
        <w:rPr>
          <w:rFonts w:asciiTheme="minorHAnsi" w:hAnsiTheme="minorHAnsi" w:cstheme="minorHAnsi"/>
          <w:bCs/>
          <w:sz w:val="24"/>
          <w:szCs w:val="24"/>
        </w:rPr>
        <w:t>Art</w:t>
      </w:r>
      <w:proofErr w:type="spellEnd"/>
      <w:r w:rsidRPr="00D5175F">
        <w:rPr>
          <w:rFonts w:asciiTheme="minorHAnsi" w:hAnsiTheme="minorHAnsi" w:cstheme="minorHAnsi"/>
          <w:bCs/>
          <w:sz w:val="24"/>
          <w:szCs w:val="24"/>
        </w:rPr>
        <w:t xml:space="preserve"> </w:t>
      </w:r>
      <w:proofErr w:type="spellStart"/>
      <w:r w:rsidRPr="00D5175F">
        <w:rPr>
          <w:rFonts w:asciiTheme="minorHAnsi" w:hAnsiTheme="minorHAnsi" w:cstheme="minorHAnsi"/>
          <w:bCs/>
          <w:sz w:val="24"/>
          <w:szCs w:val="24"/>
        </w:rPr>
        <w:t>Education</w:t>
      </w:r>
      <w:proofErr w:type="spellEnd"/>
      <w:r w:rsidRPr="00D5175F">
        <w:rPr>
          <w:rFonts w:asciiTheme="minorHAnsi" w:hAnsiTheme="minorHAnsi" w:cstheme="minorHAnsi"/>
          <w:bCs/>
          <w:sz w:val="24"/>
          <w:szCs w:val="24"/>
        </w:rPr>
        <w:t xml:space="preserve">") αποσκοπεί στη μελέτη των σύγχρονων προσεγγίσεων στη διδακτική των εικαστικών τεχνών και τη δημιουργική αξιοποίησή τους στην εκπαιδευτική διαδικασία. Το πρόγραμμα περιλαμβάνει μαθήματα γενικού παιδαγωγικού περιεχομένου, μεθοδολογίας, αξιοποίηση της τεχνολογίας, έτσι ώστε μέσα από την κριτική παρουσίαση των σύγχρονων πρακτικών να επιτυγχάνεται η καλλιέργεια δεξιοτήτων και η επιστημονική κατάρτιση των εκπαιδευομένων στη Διδακτική της Τέχνης και σε τομείς όπως η  </w:t>
      </w:r>
      <w:proofErr w:type="spellStart"/>
      <w:r w:rsidRPr="00D5175F">
        <w:rPr>
          <w:rFonts w:asciiTheme="minorHAnsi" w:hAnsiTheme="minorHAnsi" w:cstheme="minorHAnsi"/>
          <w:bCs/>
          <w:sz w:val="24"/>
          <w:szCs w:val="24"/>
        </w:rPr>
        <w:t>Μουσειοπαιδαγωγική</w:t>
      </w:r>
      <w:proofErr w:type="spellEnd"/>
      <w:r w:rsidRPr="00D5175F">
        <w:rPr>
          <w:rFonts w:asciiTheme="minorHAnsi" w:hAnsiTheme="minorHAnsi" w:cstheme="minorHAnsi"/>
          <w:bCs/>
          <w:sz w:val="24"/>
          <w:szCs w:val="24"/>
        </w:rPr>
        <w:t>.</w:t>
      </w:r>
    </w:p>
    <w:bookmarkEnd w:id="1"/>
    <w:bookmarkEnd w:id="2"/>
    <w:p w14:paraId="58EB7FA1" w14:textId="77777777" w:rsidR="001B694A" w:rsidRPr="00D5175F" w:rsidRDefault="001B694A" w:rsidP="001B694A">
      <w:pPr>
        <w:ind w:firstLine="567"/>
        <w:jc w:val="center"/>
        <w:rPr>
          <w:rFonts w:asciiTheme="minorHAnsi" w:hAnsiTheme="minorHAnsi" w:cstheme="minorHAnsi"/>
          <w:b/>
          <w:bCs/>
          <w:color w:val="000000"/>
          <w:sz w:val="24"/>
          <w:szCs w:val="24"/>
        </w:rPr>
      </w:pPr>
      <w:r w:rsidRPr="00D5175F">
        <w:rPr>
          <w:rFonts w:asciiTheme="minorHAnsi" w:hAnsiTheme="minorHAnsi" w:cstheme="minorHAnsi"/>
          <w:b/>
          <w:bCs/>
          <w:color w:val="000000"/>
          <w:sz w:val="24"/>
          <w:szCs w:val="24"/>
        </w:rPr>
        <w:t>Μεταπτυχιακοί τίτλοι</w:t>
      </w:r>
    </w:p>
    <w:p w14:paraId="5D8C3048" w14:textId="65CBC0D5" w:rsidR="001B694A" w:rsidRPr="00D5175F" w:rsidRDefault="001B694A" w:rsidP="001B694A">
      <w:pPr>
        <w:ind w:firstLine="567"/>
        <w:jc w:val="both"/>
        <w:rPr>
          <w:rFonts w:asciiTheme="minorHAnsi" w:hAnsiTheme="minorHAnsi" w:cstheme="minorHAnsi"/>
          <w:bCs/>
          <w:color w:val="000000"/>
          <w:sz w:val="24"/>
          <w:szCs w:val="24"/>
        </w:rPr>
      </w:pPr>
      <w:r w:rsidRPr="00D5175F">
        <w:rPr>
          <w:rFonts w:asciiTheme="minorHAnsi" w:hAnsiTheme="minorHAnsi" w:cstheme="minorHAnsi"/>
          <w:bCs/>
          <w:color w:val="000000"/>
          <w:sz w:val="24"/>
          <w:szCs w:val="24"/>
        </w:rPr>
        <w:t xml:space="preserve">Το Π.Μ.Σ. απονέμει Δίπλωμα Μεταπτυχιακών Σπουδών (Δ.Μ.Σ.) με τίτλο: «Εικαστικές τέχνες και τοπίο: προσεγγίσεις του φυσικού και αστικού χώρου», </w:t>
      </w:r>
      <w:proofErr w:type="spellStart"/>
      <w:r w:rsidRPr="00D5175F">
        <w:rPr>
          <w:rFonts w:asciiTheme="minorHAnsi" w:hAnsiTheme="minorHAnsi" w:cstheme="minorHAnsi"/>
          <w:bCs/>
          <w:color w:val="000000"/>
          <w:sz w:val="24"/>
          <w:szCs w:val="24"/>
        </w:rPr>
        <w:t>Visual</w:t>
      </w:r>
      <w:proofErr w:type="spellEnd"/>
      <w:r w:rsidRPr="00D5175F">
        <w:rPr>
          <w:rFonts w:asciiTheme="minorHAnsi" w:hAnsiTheme="minorHAnsi" w:cstheme="minorHAnsi"/>
          <w:bCs/>
          <w:color w:val="000000"/>
          <w:sz w:val="24"/>
          <w:szCs w:val="24"/>
        </w:rPr>
        <w:t xml:space="preserve"> </w:t>
      </w:r>
      <w:proofErr w:type="spellStart"/>
      <w:r w:rsidRPr="00D5175F">
        <w:rPr>
          <w:rFonts w:asciiTheme="minorHAnsi" w:hAnsiTheme="minorHAnsi" w:cstheme="minorHAnsi"/>
          <w:bCs/>
          <w:color w:val="000000"/>
          <w:sz w:val="24"/>
          <w:szCs w:val="24"/>
        </w:rPr>
        <w:t>Arts</w:t>
      </w:r>
      <w:proofErr w:type="spellEnd"/>
      <w:r w:rsidRPr="00D5175F">
        <w:rPr>
          <w:rFonts w:asciiTheme="minorHAnsi" w:hAnsiTheme="minorHAnsi" w:cstheme="minorHAnsi"/>
          <w:bCs/>
          <w:color w:val="000000"/>
          <w:sz w:val="24"/>
          <w:szCs w:val="24"/>
        </w:rPr>
        <w:t xml:space="preserve"> </w:t>
      </w:r>
      <w:proofErr w:type="spellStart"/>
      <w:r w:rsidRPr="00D5175F">
        <w:rPr>
          <w:rFonts w:asciiTheme="minorHAnsi" w:hAnsiTheme="minorHAnsi" w:cstheme="minorHAnsi"/>
          <w:bCs/>
          <w:color w:val="000000"/>
          <w:sz w:val="24"/>
          <w:szCs w:val="24"/>
        </w:rPr>
        <w:t>and</w:t>
      </w:r>
      <w:proofErr w:type="spellEnd"/>
      <w:r w:rsidRPr="00D5175F">
        <w:rPr>
          <w:rFonts w:asciiTheme="minorHAnsi" w:hAnsiTheme="minorHAnsi" w:cstheme="minorHAnsi"/>
          <w:bCs/>
          <w:color w:val="000000"/>
          <w:sz w:val="24"/>
          <w:szCs w:val="24"/>
        </w:rPr>
        <w:t xml:space="preserve"> </w:t>
      </w:r>
      <w:proofErr w:type="spellStart"/>
      <w:r w:rsidRPr="00D5175F">
        <w:rPr>
          <w:rFonts w:asciiTheme="minorHAnsi" w:hAnsiTheme="minorHAnsi" w:cstheme="minorHAnsi"/>
          <w:bCs/>
          <w:color w:val="000000"/>
          <w:sz w:val="24"/>
          <w:szCs w:val="24"/>
        </w:rPr>
        <w:t>Landscape</w:t>
      </w:r>
      <w:proofErr w:type="spellEnd"/>
      <w:r w:rsidRPr="00D5175F">
        <w:rPr>
          <w:rFonts w:asciiTheme="minorHAnsi" w:hAnsiTheme="minorHAnsi" w:cstheme="minorHAnsi"/>
          <w:bCs/>
          <w:color w:val="000000"/>
          <w:sz w:val="24"/>
          <w:szCs w:val="24"/>
        </w:rPr>
        <w:t xml:space="preserve">: </w:t>
      </w:r>
      <w:proofErr w:type="spellStart"/>
      <w:r w:rsidRPr="00D5175F">
        <w:rPr>
          <w:rFonts w:asciiTheme="minorHAnsi" w:hAnsiTheme="minorHAnsi" w:cstheme="minorHAnsi"/>
          <w:bCs/>
          <w:color w:val="000000"/>
          <w:sz w:val="24"/>
          <w:szCs w:val="24"/>
        </w:rPr>
        <w:t>Αpproaches</w:t>
      </w:r>
      <w:proofErr w:type="spellEnd"/>
      <w:r w:rsidRPr="00D5175F">
        <w:rPr>
          <w:rFonts w:asciiTheme="minorHAnsi" w:hAnsiTheme="minorHAnsi" w:cstheme="minorHAnsi"/>
          <w:bCs/>
          <w:color w:val="000000"/>
          <w:sz w:val="24"/>
          <w:szCs w:val="24"/>
        </w:rPr>
        <w:t xml:space="preserve"> </w:t>
      </w:r>
      <w:proofErr w:type="spellStart"/>
      <w:r w:rsidRPr="00D5175F">
        <w:rPr>
          <w:rFonts w:asciiTheme="minorHAnsi" w:hAnsiTheme="minorHAnsi" w:cstheme="minorHAnsi"/>
          <w:bCs/>
          <w:color w:val="000000"/>
          <w:sz w:val="24"/>
          <w:szCs w:val="24"/>
        </w:rPr>
        <w:t>to</w:t>
      </w:r>
      <w:proofErr w:type="spellEnd"/>
      <w:r w:rsidRPr="00D5175F">
        <w:rPr>
          <w:rFonts w:asciiTheme="minorHAnsi" w:hAnsiTheme="minorHAnsi" w:cstheme="minorHAnsi"/>
          <w:bCs/>
          <w:color w:val="000000"/>
          <w:sz w:val="24"/>
          <w:szCs w:val="24"/>
        </w:rPr>
        <w:t xml:space="preserve"> </w:t>
      </w:r>
      <w:proofErr w:type="spellStart"/>
      <w:r w:rsidRPr="00D5175F">
        <w:rPr>
          <w:rFonts w:asciiTheme="minorHAnsi" w:hAnsiTheme="minorHAnsi" w:cstheme="minorHAnsi"/>
          <w:bCs/>
          <w:color w:val="000000"/>
          <w:sz w:val="24"/>
          <w:szCs w:val="24"/>
        </w:rPr>
        <w:t>Νatural</w:t>
      </w:r>
      <w:proofErr w:type="spellEnd"/>
      <w:r w:rsidRPr="00D5175F">
        <w:rPr>
          <w:rFonts w:asciiTheme="minorHAnsi" w:hAnsiTheme="minorHAnsi" w:cstheme="minorHAnsi"/>
          <w:bCs/>
          <w:color w:val="000000"/>
          <w:sz w:val="24"/>
          <w:szCs w:val="24"/>
        </w:rPr>
        <w:t xml:space="preserve"> </w:t>
      </w:r>
      <w:proofErr w:type="spellStart"/>
      <w:r w:rsidRPr="00D5175F">
        <w:rPr>
          <w:rFonts w:asciiTheme="minorHAnsi" w:hAnsiTheme="minorHAnsi" w:cstheme="minorHAnsi"/>
          <w:bCs/>
          <w:color w:val="000000"/>
          <w:sz w:val="24"/>
          <w:szCs w:val="24"/>
        </w:rPr>
        <w:t>and</w:t>
      </w:r>
      <w:proofErr w:type="spellEnd"/>
      <w:r w:rsidRPr="00D5175F">
        <w:rPr>
          <w:rFonts w:asciiTheme="minorHAnsi" w:hAnsiTheme="minorHAnsi" w:cstheme="minorHAnsi"/>
          <w:bCs/>
          <w:color w:val="000000"/>
          <w:sz w:val="24"/>
          <w:szCs w:val="24"/>
        </w:rPr>
        <w:t xml:space="preserve"> </w:t>
      </w:r>
      <w:proofErr w:type="spellStart"/>
      <w:r w:rsidRPr="00D5175F">
        <w:rPr>
          <w:rFonts w:asciiTheme="minorHAnsi" w:hAnsiTheme="minorHAnsi" w:cstheme="minorHAnsi"/>
          <w:bCs/>
          <w:color w:val="000000"/>
          <w:sz w:val="24"/>
          <w:szCs w:val="24"/>
        </w:rPr>
        <w:t>Urban</w:t>
      </w:r>
      <w:proofErr w:type="spellEnd"/>
      <w:r w:rsidRPr="00D5175F">
        <w:rPr>
          <w:rFonts w:asciiTheme="minorHAnsi" w:hAnsiTheme="minorHAnsi" w:cstheme="minorHAnsi"/>
          <w:bCs/>
          <w:color w:val="000000"/>
          <w:sz w:val="24"/>
          <w:szCs w:val="24"/>
        </w:rPr>
        <w:t xml:space="preserve"> </w:t>
      </w:r>
      <w:proofErr w:type="spellStart"/>
      <w:r w:rsidRPr="00D5175F">
        <w:rPr>
          <w:rFonts w:asciiTheme="minorHAnsi" w:hAnsiTheme="minorHAnsi" w:cstheme="minorHAnsi"/>
          <w:bCs/>
          <w:color w:val="000000"/>
          <w:sz w:val="24"/>
          <w:szCs w:val="24"/>
        </w:rPr>
        <w:t>Space</w:t>
      </w:r>
      <w:proofErr w:type="spellEnd"/>
      <w:r w:rsidRPr="00D5175F">
        <w:rPr>
          <w:rFonts w:asciiTheme="minorHAnsi" w:hAnsiTheme="minorHAnsi" w:cstheme="minorHAnsi"/>
          <w:bCs/>
          <w:color w:val="000000"/>
          <w:sz w:val="24"/>
          <w:szCs w:val="24"/>
        </w:rPr>
        <w:t>) στις εξής ειδικεύσεις:</w:t>
      </w:r>
    </w:p>
    <w:p w14:paraId="66253077" w14:textId="77777777" w:rsidR="001B694A" w:rsidRPr="00D5175F" w:rsidRDefault="001B694A" w:rsidP="001B694A">
      <w:pPr>
        <w:pStyle w:val="ac"/>
        <w:numPr>
          <w:ilvl w:val="0"/>
          <w:numId w:val="31"/>
        </w:numPr>
        <w:ind w:left="709" w:hanging="425"/>
        <w:jc w:val="both"/>
        <w:rPr>
          <w:rFonts w:asciiTheme="minorHAnsi" w:hAnsiTheme="minorHAnsi" w:cstheme="minorHAnsi"/>
          <w:bCs/>
          <w:color w:val="000000"/>
          <w:sz w:val="24"/>
          <w:szCs w:val="24"/>
          <w:lang w:val="en-US"/>
        </w:rPr>
      </w:pPr>
      <w:r w:rsidRPr="00D5175F">
        <w:rPr>
          <w:rFonts w:asciiTheme="minorHAnsi" w:hAnsiTheme="minorHAnsi" w:cstheme="minorHAnsi"/>
          <w:bCs/>
          <w:color w:val="000000"/>
          <w:sz w:val="24"/>
          <w:szCs w:val="24"/>
          <w:lang w:val="en-US"/>
        </w:rPr>
        <w:t>«</w:t>
      </w:r>
      <w:r w:rsidRPr="00D5175F">
        <w:rPr>
          <w:rFonts w:asciiTheme="minorHAnsi" w:hAnsiTheme="minorHAnsi" w:cstheme="minorHAnsi"/>
          <w:bCs/>
          <w:color w:val="000000"/>
          <w:sz w:val="24"/>
          <w:szCs w:val="24"/>
        </w:rPr>
        <w:t>Εικαστικές</w:t>
      </w:r>
      <w:r w:rsidRPr="00D5175F">
        <w:rPr>
          <w:rFonts w:asciiTheme="minorHAnsi" w:hAnsiTheme="minorHAnsi" w:cstheme="minorHAnsi"/>
          <w:bCs/>
          <w:color w:val="000000"/>
          <w:sz w:val="24"/>
          <w:szCs w:val="24"/>
          <w:lang w:val="en-US"/>
        </w:rPr>
        <w:t xml:space="preserve"> </w:t>
      </w:r>
      <w:r w:rsidRPr="00D5175F">
        <w:rPr>
          <w:rFonts w:asciiTheme="minorHAnsi" w:hAnsiTheme="minorHAnsi" w:cstheme="minorHAnsi"/>
          <w:bCs/>
          <w:color w:val="000000"/>
          <w:sz w:val="24"/>
          <w:szCs w:val="24"/>
        </w:rPr>
        <w:t>Πρακτικές</w:t>
      </w:r>
      <w:r w:rsidRPr="00D5175F">
        <w:rPr>
          <w:rFonts w:asciiTheme="minorHAnsi" w:hAnsiTheme="minorHAnsi" w:cstheme="minorHAnsi"/>
          <w:bCs/>
          <w:color w:val="000000"/>
          <w:sz w:val="24"/>
          <w:szCs w:val="24"/>
          <w:lang w:val="en-US"/>
        </w:rPr>
        <w:t>» ("Visual Art Practices")</w:t>
      </w:r>
    </w:p>
    <w:p w14:paraId="3BC13E2A" w14:textId="77777777" w:rsidR="001B694A" w:rsidRPr="00D5175F" w:rsidRDefault="001B694A" w:rsidP="001B694A">
      <w:pPr>
        <w:pStyle w:val="ac"/>
        <w:numPr>
          <w:ilvl w:val="0"/>
          <w:numId w:val="31"/>
        </w:numPr>
        <w:ind w:left="709" w:hanging="425"/>
        <w:jc w:val="both"/>
        <w:rPr>
          <w:rFonts w:asciiTheme="minorHAnsi" w:hAnsiTheme="minorHAnsi" w:cstheme="minorHAnsi"/>
          <w:bCs/>
          <w:color w:val="000000"/>
          <w:sz w:val="24"/>
          <w:szCs w:val="24"/>
        </w:rPr>
      </w:pPr>
      <w:r w:rsidRPr="00D5175F">
        <w:rPr>
          <w:rFonts w:asciiTheme="minorHAnsi" w:hAnsiTheme="minorHAnsi" w:cstheme="minorHAnsi"/>
          <w:bCs/>
          <w:color w:val="000000"/>
          <w:sz w:val="24"/>
          <w:szCs w:val="24"/>
        </w:rPr>
        <w:t>«Σύγχρονες Προσεγγίσεις στη Διδακτική της Τέχνης» ("</w:t>
      </w:r>
      <w:proofErr w:type="spellStart"/>
      <w:r w:rsidRPr="00D5175F">
        <w:rPr>
          <w:rFonts w:asciiTheme="minorHAnsi" w:hAnsiTheme="minorHAnsi" w:cstheme="minorHAnsi"/>
          <w:bCs/>
          <w:color w:val="000000"/>
          <w:sz w:val="24"/>
          <w:szCs w:val="24"/>
        </w:rPr>
        <w:t>Contemporary</w:t>
      </w:r>
      <w:proofErr w:type="spellEnd"/>
      <w:r w:rsidRPr="00D5175F">
        <w:rPr>
          <w:rFonts w:asciiTheme="minorHAnsi" w:hAnsiTheme="minorHAnsi" w:cstheme="minorHAnsi"/>
          <w:bCs/>
          <w:color w:val="000000"/>
          <w:sz w:val="24"/>
          <w:szCs w:val="24"/>
        </w:rPr>
        <w:t xml:space="preserve"> </w:t>
      </w:r>
      <w:proofErr w:type="spellStart"/>
      <w:r w:rsidRPr="00D5175F">
        <w:rPr>
          <w:rFonts w:asciiTheme="minorHAnsi" w:hAnsiTheme="minorHAnsi" w:cstheme="minorHAnsi"/>
          <w:bCs/>
          <w:color w:val="000000"/>
          <w:sz w:val="24"/>
          <w:szCs w:val="24"/>
        </w:rPr>
        <w:t>Approaches</w:t>
      </w:r>
      <w:proofErr w:type="spellEnd"/>
      <w:r w:rsidRPr="00D5175F">
        <w:rPr>
          <w:rFonts w:asciiTheme="minorHAnsi" w:hAnsiTheme="minorHAnsi" w:cstheme="minorHAnsi"/>
          <w:bCs/>
          <w:color w:val="000000"/>
          <w:sz w:val="24"/>
          <w:szCs w:val="24"/>
        </w:rPr>
        <w:t xml:space="preserve"> </w:t>
      </w:r>
      <w:proofErr w:type="spellStart"/>
      <w:r w:rsidRPr="00D5175F">
        <w:rPr>
          <w:rFonts w:asciiTheme="minorHAnsi" w:hAnsiTheme="minorHAnsi" w:cstheme="minorHAnsi"/>
          <w:bCs/>
          <w:color w:val="000000"/>
          <w:sz w:val="24"/>
          <w:szCs w:val="24"/>
        </w:rPr>
        <w:t>to</w:t>
      </w:r>
      <w:proofErr w:type="spellEnd"/>
      <w:r w:rsidRPr="00D5175F">
        <w:rPr>
          <w:rFonts w:asciiTheme="minorHAnsi" w:hAnsiTheme="minorHAnsi" w:cstheme="minorHAnsi"/>
          <w:bCs/>
          <w:color w:val="000000"/>
          <w:sz w:val="24"/>
          <w:szCs w:val="24"/>
        </w:rPr>
        <w:t xml:space="preserve"> </w:t>
      </w:r>
      <w:proofErr w:type="spellStart"/>
      <w:r w:rsidRPr="00D5175F">
        <w:rPr>
          <w:rFonts w:asciiTheme="minorHAnsi" w:hAnsiTheme="minorHAnsi" w:cstheme="minorHAnsi"/>
          <w:bCs/>
          <w:color w:val="000000"/>
          <w:sz w:val="24"/>
          <w:szCs w:val="24"/>
        </w:rPr>
        <w:t>Art</w:t>
      </w:r>
      <w:proofErr w:type="spellEnd"/>
      <w:r w:rsidRPr="00D5175F">
        <w:rPr>
          <w:rFonts w:asciiTheme="minorHAnsi" w:hAnsiTheme="minorHAnsi" w:cstheme="minorHAnsi"/>
          <w:bCs/>
          <w:color w:val="000000"/>
          <w:sz w:val="24"/>
          <w:szCs w:val="24"/>
        </w:rPr>
        <w:t xml:space="preserve"> </w:t>
      </w:r>
      <w:proofErr w:type="spellStart"/>
      <w:r w:rsidRPr="00D5175F">
        <w:rPr>
          <w:rFonts w:asciiTheme="minorHAnsi" w:hAnsiTheme="minorHAnsi" w:cstheme="minorHAnsi"/>
          <w:bCs/>
          <w:color w:val="000000"/>
          <w:sz w:val="24"/>
          <w:szCs w:val="24"/>
        </w:rPr>
        <w:t>Education</w:t>
      </w:r>
      <w:proofErr w:type="spellEnd"/>
      <w:r w:rsidRPr="00D5175F">
        <w:rPr>
          <w:rFonts w:asciiTheme="minorHAnsi" w:hAnsiTheme="minorHAnsi" w:cstheme="minorHAnsi"/>
          <w:bCs/>
          <w:color w:val="000000"/>
          <w:sz w:val="24"/>
          <w:szCs w:val="24"/>
        </w:rPr>
        <w:t>")</w:t>
      </w:r>
    </w:p>
    <w:p w14:paraId="7F7AB18A" w14:textId="77777777" w:rsidR="0092344E" w:rsidRPr="00D5175F" w:rsidRDefault="0092344E" w:rsidP="001478E3">
      <w:pPr>
        <w:ind w:firstLine="567"/>
        <w:jc w:val="center"/>
        <w:rPr>
          <w:rFonts w:asciiTheme="minorHAnsi" w:hAnsiTheme="minorHAnsi" w:cstheme="minorHAnsi"/>
          <w:b/>
          <w:bCs/>
          <w:color w:val="000000"/>
          <w:sz w:val="24"/>
          <w:szCs w:val="24"/>
        </w:rPr>
      </w:pPr>
      <w:r w:rsidRPr="00D5175F">
        <w:rPr>
          <w:rFonts w:asciiTheme="minorHAnsi" w:hAnsiTheme="minorHAnsi" w:cstheme="minorHAnsi"/>
          <w:b/>
          <w:bCs/>
          <w:color w:val="000000"/>
          <w:sz w:val="24"/>
          <w:szCs w:val="24"/>
        </w:rPr>
        <w:t>Κατηγορίες Πτυχιούχων</w:t>
      </w:r>
    </w:p>
    <w:p w14:paraId="20F9E4A2" w14:textId="77777777" w:rsidR="0092344E" w:rsidRPr="00D5175F" w:rsidRDefault="0092344E" w:rsidP="00141150">
      <w:pPr>
        <w:spacing w:after="0"/>
        <w:ind w:firstLine="284"/>
        <w:jc w:val="both"/>
        <w:rPr>
          <w:rFonts w:asciiTheme="minorHAnsi" w:hAnsiTheme="minorHAnsi" w:cstheme="minorHAnsi"/>
          <w:color w:val="000000"/>
          <w:sz w:val="24"/>
          <w:szCs w:val="24"/>
        </w:rPr>
      </w:pPr>
      <w:r w:rsidRPr="00D5175F">
        <w:rPr>
          <w:rFonts w:asciiTheme="minorHAnsi" w:hAnsiTheme="minorHAnsi" w:cstheme="minorHAnsi"/>
          <w:color w:val="000000"/>
          <w:sz w:val="24"/>
          <w:szCs w:val="24"/>
        </w:rPr>
        <w:t>Στο Π.Μ.Σ. «Εικαστικές τέχνες και τοπίο: προσεγγίσεις του φυσικού και αστικού χώρου» (</w:t>
      </w:r>
      <w:proofErr w:type="spellStart"/>
      <w:r w:rsidRPr="00D5175F">
        <w:rPr>
          <w:rFonts w:asciiTheme="minorHAnsi" w:hAnsiTheme="minorHAnsi" w:cstheme="minorHAnsi"/>
          <w:color w:val="000000"/>
          <w:sz w:val="24"/>
          <w:szCs w:val="24"/>
        </w:rPr>
        <w:t>Visual</w:t>
      </w:r>
      <w:proofErr w:type="spellEnd"/>
      <w:r w:rsidRPr="00D5175F">
        <w:rPr>
          <w:rFonts w:asciiTheme="minorHAnsi" w:hAnsiTheme="minorHAnsi" w:cstheme="minorHAnsi"/>
          <w:color w:val="000000"/>
          <w:sz w:val="24"/>
          <w:szCs w:val="24"/>
        </w:rPr>
        <w:t xml:space="preserve"> </w:t>
      </w:r>
      <w:proofErr w:type="spellStart"/>
      <w:r w:rsidRPr="00D5175F">
        <w:rPr>
          <w:rFonts w:asciiTheme="minorHAnsi" w:hAnsiTheme="minorHAnsi" w:cstheme="minorHAnsi"/>
          <w:color w:val="000000"/>
          <w:sz w:val="24"/>
          <w:szCs w:val="24"/>
        </w:rPr>
        <w:t>Arts</w:t>
      </w:r>
      <w:proofErr w:type="spellEnd"/>
      <w:r w:rsidRPr="00D5175F">
        <w:rPr>
          <w:rFonts w:asciiTheme="minorHAnsi" w:hAnsiTheme="minorHAnsi" w:cstheme="minorHAnsi"/>
          <w:color w:val="000000"/>
          <w:sz w:val="24"/>
          <w:szCs w:val="24"/>
        </w:rPr>
        <w:t xml:space="preserve"> </w:t>
      </w:r>
      <w:proofErr w:type="spellStart"/>
      <w:r w:rsidRPr="00D5175F">
        <w:rPr>
          <w:rFonts w:asciiTheme="minorHAnsi" w:hAnsiTheme="minorHAnsi" w:cstheme="minorHAnsi"/>
          <w:color w:val="000000"/>
          <w:sz w:val="24"/>
          <w:szCs w:val="24"/>
        </w:rPr>
        <w:t>and</w:t>
      </w:r>
      <w:proofErr w:type="spellEnd"/>
      <w:r w:rsidRPr="00D5175F">
        <w:rPr>
          <w:rFonts w:asciiTheme="minorHAnsi" w:hAnsiTheme="minorHAnsi" w:cstheme="minorHAnsi"/>
          <w:color w:val="000000"/>
          <w:sz w:val="24"/>
          <w:szCs w:val="24"/>
        </w:rPr>
        <w:t xml:space="preserve"> </w:t>
      </w:r>
      <w:proofErr w:type="spellStart"/>
      <w:r w:rsidRPr="00D5175F">
        <w:rPr>
          <w:rFonts w:asciiTheme="minorHAnsi" w:hAnsiTheme="minorHAnsi" w:cstheme="minorHAnsi"/>
          <w:color w:val="000000"/>
          <w:sz w:val="24"/>
          <w:szCs w:val="24"/>
        </w:rPr>
        <w:t>Landscape</w:t>
      </w:r>
      <w:proofErr w:type="spellEnd"/>
      <w:r w:rsidRPr="00D5175F">
        <w:rPr>
          <w:rFonts w:asciiTheme="minorHAnsi" w:hAnsiTheme="minorHAnsi" w:cstheme="minorHAnsi"/>
          <w:color w:val="000000"/>
          <w:sz w:val="24"/>
          <w:szCs w:val="24"/>
        </w:rPr>
        <w:t xml:space="preserve">: </w:t>
      </w:r>
      <w:proofErr w:type="spellStart"/>
      <w:r w:rsidRPr="00D5175F">
        <w:rPr>
          <w:rFonts w:asciiTheme="minorHAnsi" w:hAnsiTheme="minorHAnsi" w:cstheme="minorHAnsi"/>
          <w:color w:val="000000"/>
          <w:sz w:val="24"/>
          <w:szCs w:val="24"/>
        </w:rPr>
        <w:t>Αpproaches</w:t>
      </w:r>
      <w:proofErr w:type="spellEnd"/>
      <w:r w:rsidRPr="00D5175F">
        <w:rPr>
          <w:rFonts w:asciiTheme="minorHAnsi" w:hAnsiTheme="minorHAnsi" w:cstheme="minorHAnsi"/>
          <w:color w:val="000000"/>
          <w:sz w:val="24"/>
          <w:szCs w:val="24"/>
        </w:rPr>
        <w:t xml:space="preserve"> </w:t>
      </w:r>
      <w:proofErr w:type="spellStart"/>
      <w:r w:rsidRPr="00D5175F">
        <w:rPr>
          <w:rFonts w:asciiTheme="minorHAnsi" w:hAnsiTheme="minorHAnsi" w:cstheme="minorHAnsi"/>
          <w:color w:val="000000"/>
          <w:sz w:val="24"/>
          <w:szCs w:val="24"/>
        </w:rPr>
        <w:t>to</w:t>
      </w:r>
      <w:proofErr w:type="spellEnd"/>
      <w:r w:rsidRPr="00D5175F">
        <w:rPr>
          <w:rFonts w:asciiTheme="minorHAnsi" w:hAnsiTheme="minorHAnsi" w:cstheme="minorHAnsi"/>
          <w:color w:val="000000"/>
          <w:sz w:val="24"/>
          <w:szCs w:val="24"/>
        </w:rPr>
        <w:t xml:space="preserve"> </w:t>
      </w:r>
      <w:proofErr w:type="spellStart"/>
      <w:r w:rsidRPr="00D5175F">
        <w:rPr>
          <w:rFonts w:asciiTheme="minorHAnsi" w:hAnsiTheme="minorHAnsi" w:cstheme="minorHAnsi"/>
          <w:color w:val="000000"/>
          <w:sz w:val="24"/>
          <w:szCs w:val="24"/>
        </w:rPr>
        <w:t>Νatural</w:t>
      </w:r>
      <w:proofErr w:type="spellEnd"/>
      <w:r w:rsidRPr="00D5175F">
        <w:rPr>
          <w:rFonts w:asciiTheme="minorHAnsi" w:hAnsiTheme="minorHAnsi" w:cstheme="minorHAnsi"/>
          <w:color w:val="000000"/>
          <w:sz w:val="24"/>
          <w:szCs w:val="24"/>
        </w:rPr>
        <w:t xml:space="preserve"> </w:t>
      </w:r>
      <w:proofErr w:type="spellStart"/>
      <w:r w:rsidRPr="00D5175F">
        <w:rPr>
          <w:rFonts w:asciiTheme="minorHAnsi" w:hAnsiTheme="minorHAnsi" w:cstheme="minorHAnsi"/>
          <w:color w:val="000000"/>
          <w:sz w:val="24"/>
          <w:szCs w:val="24"/>
        </w:rPr>
        <w:t>and</w:t>
      </w:r>
      <w:proofErr w:type="spellEnd"/>
      <w:r w:rsidRPr="00D5175F">
        <w:rPr>
          <w:rFonts w:asciiTheme="minorHAnsi" w:hAnsiTheme="minorHAnsi" w:cstheme="minorHAnsi"/>
          <w:color w:val="000000"/>
          <w:sz w:val="24"/>
          <w:szCs w:val="24"/>
        </w:rPr>
        <w:t xml:space="preserve"> </w:t>
      </w:r>
      <w:proofErr w:type="spellStart"/>
      <w:r w:rsidRPr="00D5175F">
        <w:rPr>
          <w:rFonts w:asciiTheme="minorHAnsi" w:hAnsiTheme="minorHAnsi" w:cstheme="minorHAnsi"/>
          <w:color w:val="000000"/>
          <w:sz w:val="24"/>
          <w:szCs w:val="24"/>
        </w:rPr>
        <w:t>Urban</w:t>
      </w:r>
      <w:proofErr w:type="spellEnd"/>
      <w:r w:rsidRPr="00D5175F">
        <w:rPr>
          <w:rFonts w:asciiTheme="minorHAnsi" w:hAnsiTheme="minorHAnsi" w:cstheme="minorHAnsi"/>
          <w:color w:val="000000"/>
          <w:sz w:val="24"/>
          <w:szCs w:val="24"/>
        </w:rPr>
        <w:t xml:space="preserve"> </w:t>
      </w:r>
      <w:proofErr w:type="spellStart"/>
      <w:r w:rsidRPr="00D5175F">
        <w:rPr>
          <w:rFonts w:asciiTheme="minorHAnsi" w:hAnsiTheme="minorHAnsi" w:cstheme="minorHAnsi"/>
          <w:color w:val="000000"/>
          <w:sz w:val="24"/>
          <w:szCs w:val="24"/>
        </w:rPr>
        <w:t>Space</w:t>
      </w:r>
      <w:proofErr w:type="spellEnd"/>
      <w:r w:rsidRPr="00D5175F">
        <w:rPr>
          <w:rFonts w:asciiTheme="minorHAnsi" w:hAnsiTheme="minorHAnsi" w:cstheme="minorHAnsi"/>
          <w:color w:val="000000"/>
          <w:sz w:val="24"/>
          <w:szCs w:val="24"/>
        </w:rPr>
        <w:t xml:space="preserve">), γίνονται δεκτοί  κάτοχοι πτυχίου ΑΕΙ Σχολών Καλών Τεχνών, Τμημάτων Εικαστικών, Ψηφιακών ή Εφαρμοσμένων Τεχνών, Αρχιτεκτόνων, της ημεδαπής ή και ομοταγών αναγνωρισμένων ιδρυμάτων της αλλοδαπής και απόφοιτοι άλλων τμημάτων ΑΕΙ με την υποβολή φακέλου και υπομνήματος καλλιτεχνικού έργου. </w:t>
      </w:r>
    </w:p>
    <w:p w14:paraId="2DC4EB1A" w14:textId="77777777" w:rsidR="0092344E" w:rsidRPr="00D5175F" w:rsidRDefault="0092344E" w:rsidP="00141150">
      <w:pPr>
        <w:spacing w:after="0"/>
        <w:ind w:firstLine="284"/>
        <w:jc w:val="both"/>
        <w:rPr>
          <w:rFonts w:asciiTheme="minorHAnsi" w:hAnsiTheme="minorHAnsi" w:cstheme="minorHAnsi"/>
          <w:color w:val="000000"/>
          <w:sz w:val="24"/>
          <w:szCs w:val="24"/>
        </w:rPr>
      </w:pPr>
      <w:r w:rsidRPr="00D5175F">
        <w:rPr>
          <w:rFonts w:asciiTheme="minorHAnsi" w:hAnsiTheme="minorHAnsi" w:cstheme="minorHAnsi"/>
          <w:color w:val="000000"/>
          <w:sz w:val="24"/>
          <w:szCs w:val="24"/>
        </w:rPr>
        <w:t>Υποψήφιοι μπορούν να είναι και τελειόφοιτοι φοιτητές, οι οποίοι θα έχουν περατώσει επιτυχώς τις υποχρεώσεις των προπτυχιακών σπουδών τους πριν από τη λήξη των εγγραφών και θα πληρούν όλες τις προϋποθέσεις εισαγωγής στο ΠΜΣ.</w:t>
      </w:r>
    </w:p>
    <w:p w14:paraId="767C0C86" w14:textId="77777777" w:rsidR="0092344E" w:rsidRPr="00D5175F" w:rsidRDefault="0092344E" w:rsidP="00116F11">
      <w:pPr>
        <w:ind w:firstLine="567"/>
        <w:jc w:val="center"/>
        <w:rPr>
          <w:rFonts w:asciiTheme="minorHAnsi" w:hAnsiTheme="minorHAnsi" w:cstheme="minorHAnsi"/>
          <w:b/>
          <w:bCs/>
          <w:sz w:val="24"/>
          <w:szCs w:val="24"/>
        </w:rPr>
      </w:pPr>
      <w:r w:rsidRPr="00D5175F">
        <w:rPr>
          <w:rFonts w:asciiTheme="minorHAnsi" w:hAnsiTheme="minorHAnsi" w:cstheme="minorHAnsi"/>
          <w:b/>
          <w:bCs/>
          <w:sz w:val="24"/>
          <w:szCs w:val="24"/>
        </w:rPr>
        <w:t>Αριθμός Εισακτέων</w:t>
      </w:r>
      <w:r w:rsidR="000C579A" w:rsidRPr="00D5175F">
        <w:rPr>
          <w:rFonts w:asciiTheme="minorHAnsi" w:hAnsiTheme="minorHAnsi" w:cstheme="minorHAnsi"/>
          <w:b/>
          <w:bCs/>
          <w:sz w:val="24"/>
          <w:szCs w:val="24"/>
        </w:rPr>
        <w:t>,</w:t>
      </w:r>
      <w:r w:rsidR="000C579A" w:rsidRPr="00D5175F">
        <w:rPr>
          <w:rFonts w:asciiTheme="minorHAnsi" w:hAnsiTheme="minorHAnsi" w:cstheme="minorHAnsi"/>
          <w:b/>
          <w:bCs/>
          <w:color w:val="000000"/>
          <w:sz w:val="24"/>
          <w:szCs w:val="24"/>
        </w:rPr>
        <w:t xml:space="preserve"> Δίδακτρα</w:t>
      </w:r>
    </w:p>
    <w:p w14:paraId="0FF966D8" w14:textId="77777777" w:rsidR="00B32832" w:rsidRPr="00D5175F" w:rsidRDefault="0092344E" w:rsidP="001478E3">
      <w:pPr>
        <w:ind w:firstLine="284"/>
        <w:jc w:val="both"/>
        <w:rPr>
          <w:rFonts w:asciiTheme="minorHAnsi" w:hAnsiTheme="minorHAnsi" w:cstheme="minorHAnsi"/>
          <w:color w:val="000000"/>
          <w:sz w:val="24"/>
          <w:szCs w:val="24"/>
        </w:rPr>
      </w:pPr>
      <w:r w:rsidRPr="00D5175F">
        <w:rPr>
          <w:rFonts w:asciiTheme="minorHAnsi" w:hAnsiTheme="minorHAnsi" w:cstheme="minorHAnsi"/>
          <w:sz w:val="24"/>
          <w:szCs w:val="24"/>
        </w:rPr>
        <w:t xml:space="preserve">Ο αριθμός εισακτέων κατ’ έτος ορίζεται κατ’ ανώτατο όριο </w:t>
      </w:r>
      <w:r w:rsidRPr="00D5175F">
        <w:rPr>
          <w:rFonts w:asciiTheme="minorHAnsi" w:hAnsiTheme="minorHAnsi" w:cstheme="minorHAnsi"/>
          <w:b/>
          <w:bCs/>
          <w:sz w:val="24"/>
          <w:szCs w:val="24"/>
        </w:rPr>
        <w:t>σε τριάντα (30)</w:t>
      </w:r>
      <w:r w:rsidRPr="00D5175F">
        <w:rPr>
          <w:rFonts w:asciiTheme="minorHAnsi" w:hAnsiTheme="minorHAnsi" w:cstheme="minorHAnsi"/>
          <w:sz w:val="24"/>
          <w:szCs w:val="24"/>
        </w:rPr>
        <w:t xml:space="preserve"> μεταπτυχιακούς/ες φοιτητές/</w:t>
      </w:r>
      <w:proofErr w:type="spellStart"/>
      <w:r w:rsidRPr="00D5175F">
        <w:rPr>
          <w:rFonts w:asciiTheme="minorHAnsi" w:hAnsiTheme="minorHAnsi" w:cstheme="minorHAnsi"/>
          <w:sz w:val="24"/>
          <w:szCs w:val="24"/>
        </w:rPr>
        <w:t>τριες</w:t>
      </w:r>
      <w:proofErr w:type="spellEnd"/>
      <w:r w:rsidRPr="00D5175F">
        <w:rPr>
          <w:rFonts w:asciiTheme="minorHAnsi" w:hAnsiTheme="minorHAnsi" w:cstheme="minorHAnsi"/>
          <w:sz w:val="24"/>
          <w:szCs w:val="24"/>
        </w:rPr>
        <w:t xml:space="preserve">, </w:t>
      </w:r>
      <w:r w:rsidRPr="00D5175F">
        <w:rPr>
          <w:rFonts w:asciiTheme="minorHAnsi" w:hAnsiTheme="minorHAnsi" w:cstheme="minorHAnsi"/>
          <w:b/>
          <w:bCs/>
          <w:sz w:val="24"/>
          <w:szCs w:val="24"/>
        </w:rPr>
        <w:t>δεκαπέντε (15) ανά ειδίκευση</w:t>
      </w:r>
      <w:r w:rsidRPr="00D5175F">
        <w:rPr>
          <w:rFonts w:asciiTheme="minorHAnsi" w:hAnsiTheme="minorHAnsi" w:cstheme="minorHAnsi"/>
          <w:sz w:val="24"/>
          <w:szCs w:val="24"/>
        </w:rPr>
        <w:t xml:space="preserve">. </w:t>
      </w:r>
      <w:r w:rsidR="00B32832" w:rsidRPr="00D5175F">
        <w:rPr>
          <w:rFonts w:asciiTheme="minorHAnsi" w:hAnsiTheme="minorHAnsi" w:cstheme="minorHAnsi"/>
          <w:color w:val="000000"/>
          <w:sz w:val="24"/>
          <w:szCs w:val="24"/>
        </w:rPr>
        <w:t xml:space="preserve">Για τη φοίτηση στο ΠΜΣ προβλέπεται η καταβολή διδάκτρων, σε ημερομηνίες εγκαίρως γνωστοποιημένες, τα οποία ανέρχονται </w:t>
      </w:r>
      <w:r w:rsidR="00512296" w:rsidRPr="00D5175F">
        <w:rPr>
          <w:rFonts w:asciiTheme="minorHAnsi" w:hAnsiTheme="minorHAnsi" w:cstheme="minorHAnsi"/>
          <w:b/>
          <w:sz w:val="24"/>
          <w:szCs w:val="24"/>
        </w:rPr>
        <w:t>στο συνολικό ποσό των 2.400 ευρώ</w:t>
      </w:r>
      <w:r w:rsidR="00512296" w:rsidRPr="00D5175F">
        <w:rPr>
          <w:rFonts w:asciiTheme="minorHAnsi" w:hAnsiTheme="minorHAnsi" w:cstheme="minorHAnsi"/>
          <w:sz w:val="24"/>
          <w:szCs w:val="24"/>
        </w:rPr>
        <w:t xml:space="preserve"> (</w:t>
      </w:r>
      <w:r w:rsidR="00512296" w:rsidRPr="00D5175F">
        <w:rPr>
          <w:rFonts w:asciiTheme="minorHAnsi" w:hAnsiTheme="minorHAnsi" w:cstheme="minorHAnsi"/>
          <w:b/>
          <w:bCs/>
          <w:sz w:val="24"/>
          <w:szCs w:val="24"/>
        </w:rPr>
        <w:t>800</w:t>
      </w:r>
      <w:r w:rsidR="00512296" w:rsidRPr="00D5175F">
        <w:rPr>
          <w:rFonts w:asciiTheme="minorHAnsi" w:hAnsiTheme="minorHAnsi" w:cstheme="minorHAnsi"/>
          <w:sz w:val="24"/>
          <w:szCs w:val="24"/>
        </w:rPr>
        <w:t xml:space="preserve"> ευρώ με την έναρξη των εξαμήνων Α΄, Β΄, Γ΄). Σε περίπτωση διακοπής της φοίτησης τα καταβληθέντα δίδακτρα δεν επιστρέφονται. </w:t>
      </w:r>
    </w:p>
    <w:p w14:paraId="6DEB312D" w14:textId="77777777" w:rsidR="00B32832" w:rsidRPr="00D5175F" w:rsidRDefault="00B32832" w:rsidP="001478E3">
      <w:pPr>
        <w:ind w:firstLine="284"/>
        <w:jc w:val="both"/>
        <w:rPr>
          <w:rFonts w:asciiTheme="minorHAnsi" w:hAnsiTheme="minorHAnsi" w:cstheme="minorHAnsi"/>
          <w:color w:val="000000"/>
          <w:sz w:val="24"/>
          <w:szCs w:val="24"/>
        </w:rPr>
      </w:pPr>
      <w:r w:rsidRPr="00D5175F">
        <w:rPr>
          <w:rFonts w:asciiTheme="minorHAnsi" w:hAnsiTheme="minorHAnsi" w:cstheme="minorHAnsi"/>
          <w:color w:val="000000"/>
          <w:sz w:val="24"/>
          <w:szCs w:val="24"/>
        </w:rPr>
        <w:t>Απαλλάσσονται από τα τέλη φοίτησης οι φοιτητές του ΠΜΣ σύμφωνα με τους όρους και τις προϋποθέσεις που προβλέπονται από την κείμενη νομοθεσία (</w:t>
      </w:r>
      <w:proofErr w:type="spellStart"/>
      <w:r w:rsidRPr="00D5175F">
        <w:rPr>
          <w:rFonts w:asciiTheme="minorHAnsi" w:hAnsiTheme="minorHAnsi" w:cstheme="minorHAnsi"/>
          <w:color w:val="000000"/>
          <w:sz w:val="24"/>
          <w:szCs w:val="24"/>
        </w:rPr>
        <w:t>άρ</w:t>
      </w:r>
      <w:proofErr w:type="spellEnd"/>
      <w:r w:rsidRPr="00D5175F">
        <w:rPr>
          <w:rFonts w:asciiTheme="minorHAnsi" w:hAnsiTheme="minorHAnsi" w:cstheme="minorHAnsi"/>
          <w:color w:val="000000"/>
          <w:sz w:val="24"/>
          <w:szCs w:val="24"/>
        </w:rPr>
        <w:t>. 35, παρ. 2, Ν.4485/17).</w:t>
      </w:r>
    </w:p>
    <w:p w14:paraId="72CA7AD7" w14:textId="77777777" w:rsidR="00CF20B7" w:rsidRPr="00D5175F" w:rsidRDefault="0092344E" w:rsidP="00CF20B7">
      <w:pPr>
        <w:autoSpaceDE w:val="0"/>
        <w:autoSpaceDN w:val="0"/>
        <w:adjustRightInd w:val="0"/>
        <w:jc w:val="center"/>
        <w:rPr>
          <w:rFonts w:asciiTheme="minorHAnsi" w:hAnsiTheme="minorHAnsi" w:cstheme="minorHAnsi"/>
          <w:b/>
          <w:bCs/>
          <w:sz w:val="24"/>
          <w:szCs w:val="24"/>
        </w:rPr>
      </w:pPr>
      <w:r w:rsidRPr="00D5175F">
        <w:rPr>
          <w:rFonts w:asciiTheme="minorHAnsi" w:hAnsiTheme="minorHAnsi" w:cstheme="minorHAnsi"/>
          <w:b/>
          <w:bCs/>
          <w:sz w:val="24"/>
          <w:szCs w:val="24"/>
        </w:rPr>
        <w:t xml:space="preserve">Διάρκεια, </w:t>
      </w:r>
      <w:bookmarkStart w:id="3" w:name="_Hlk29927361"/>
      <w:r w:rsidR="00CF20B7" w:rsidRPr="00D5175F">
        <w:rPr>
          <w:rFonts w:asciiTheme="minorHAnsi" w:hAnsiTheme="minorHAnsi" w:cstheme="minorHAnsi"/>
          <w:b/>
          <w:bCs/>
          <w:sz w:val="24"/>
          <w:szCs w:val="24"/>
        </w:rPr>
        <w:t>Δομή και Περιεχόμενο Προγράμματος</w:t>
      </w:r>
      <w:r w:rsidRPr="00D5175F">
        <w:rPr>
          <w:rFonts w:asciiTheme="minorHAnsi" w:hAnsiTheme="minorHAnsi" w:cstheme="minorHAnsi"/>
          <w:b/>
          <w:bCs/>
          <w:sz w:val="24"/>
          <w:szCs w:val="24"/>
        </w:rPr>
        <w:t xml:space="preserve"> Σπουδών</w:t>
      </w:r>
    </w:p>
    <w:p w14:paraId="5CD76EBC" w14:textId="77777777" w:rsidR="00CF20B7" w:rsidRPr="00D5175F" w:rsidRDefault="00CF20B7" w:rsidP="00DC491B">
      <w:pPr>
        <w:autoSpaceDE w:val="0"/>
        <w:autoSpaceDN w:val="0"/>
        <w:adjustRightInd w:val="0"/>
        <w:spacing w:after="0"/>
        <w:ind w:firstLine="284"/>
        <w:jc w:val="both"/>
        <w:rPr>
          <w:rFonts w:asciiTheme="minorHAnsi" w:hAnsiTheme="minorHAnsi" w:cstheme="minorHAnsi"/>
          <w:bCs/>
          <w:sz w:val="24"/>
          <w:szCs w:val="24"/>
        </w:rPr>
      </w:pPr>
      <w:r w:rsidRPr="00D5175F">
        <w:rPr>
          <w:rFonts w:asciiTheme="minorHAnsi" w:hAnsiTheme="minorHAnsi" w:cstheme="minorHAnsi"/>
          <w:bCs/>
          <w:sz w:val="24"/>
          <w:szCs w:val="24"/>
        </w:rPr>
        <w:t>Για την απόκτηση του Δ.Μ.Σ. απαιτείται η υποχρεωτική παρακολούθηση και επιτυχής εξέταση σε όλα τα μαθήματα και εργαστήρια του Α΄ και Β΄ εξαμήνου, καθώς και η εκπόνηση Μεταπτυχιακής Διπλωματικής Εργασίας στο Γ΄ εξάμηνο. Κάθε μάθημα αντιστοιχεί σε τριάντα εννέα (39) διδακτικές ώρες. Το Δίπλωμα Μεταπτυχιακών Σπουδών απονέμεται μετά τη συμπλήρωση ενενήντα (90) πιστωτικών μονάδων (ECTS).</w:t>
      </w:r>
    </w:p>
    <w:p w14:paraId="4FBFFA0A" w14:textId="77777777" w:rsidR="00AD0FE8" w:rsidRPr="00D5175F" w:rsidRDefault="00AD0FE8" w:rsidP="00AD0FE8">
      <w:pPr>
        <w:autoSpaceDE w:val="0"/>
        <w:autoSpaceDN w:val="0"/>
        <w:adjustRightInd w:val="0"/>
        <w:spacing w:after="0"/>
        <w:ind w:firstLine="284"/>
        <w:jc w:val="both"/>
        <w:rPr>
          <w:rFonts w:asciiTheme="minorHAnsi" w:hAnsiTheme="minorHAnsi" w:cstheme="minorHAnsi"/>
          <w:bCs/>
          <w:sz w:val="24"/>
          <w:szCs w:val="24"/>
        </w:rPr>
      </w:pPr>
      <w:r w:rsidRPr="00D5175F">
        <w:rPr>
          <w:rFonts w:asciiTheme="minorHAnsi" w:hAnsiTheme="minorHAnsi" w:cstheme="minorHAnsi"/>
          <w:bCs/>
          <w:sz w:val="24"/>
          <w:szCs w:val="24"/>
        </w:rPr>
        <w:lastRenderedPageBreak/>
        <w:t>Τα μαθήματα διακρίνονται σε εργαστηριακά και θεωρητικά.</w:t>
      </w:r>
    </w:p>
    <w:p w14:paraId="12E82003" w14:textId="77777777" w:rsidR="00CF20B7" w:rsidRPr="00D5175F" w:rsidRDefault="00CF20B7" w:rsidP="00DC491B">
      <w:pPr>
        <w:autoSpaceDE w:val="0"/>
        <w:autoSpaceDN w:val="0"/>
        <w:adjustRightInd w:val="0"/>
        <w:spacing w:after="0"/>
        <w:ind w:firstLine="284"/>
        <w:jc w:val="both"/>
        <w:rPr>
          <w:rFonts w:asciiTheme="minorHAnsi" w:hAnsiTheme="minorHAnsi" w:cstheme="minorHAnsi"/>
          <w:bCs/>
          <w:sz w:val="24"/>
          <w:szCs w:val="24"/>
        </w:rPr>
      </w:pPr>
      <w:r w:rsidRPr="00D5175F">
        <w:rPr>
          <w:rFonts w:asciiTheme="minorHAnsi" w:hAnsiTheme="minorHAnsi" w:cstheme="minorHAnsi"/>
          <w:bCs/>
          <w:sz w:val="24"/>
          <w:szCs w:val="24"/>
        </w:rPr>
        <w:t>Οι φοιτητές/</w:t>
      </w:r>
      <w:proofErr w:type="spellStart"/>
      <w:r w:rsidRPr="00D5175F">
        <w:rPr>
          <w:rFonts w:asciiTheme="minorHAnsi" w:hAnsiTheme="minorHAnsi" w:cstheme="minorHAnsi"/>
          <w:bCs/>
          <w:sz w:val="24"/>
          <w:szCs w:val="24"/>
        </w:rPr>
        <w:t>τριες</w:t>
      </w:r>
      <w:proofErr w:type="spellEnd"/>
      <w:r w:rsidRPr="00D5175F">
        <w:rPr>
          <w:rFonts w:asciiTheme="minorHAnsi" w:hAnsiTheme="minorHAnsi" w:cstheme="minorHAnsi"/>
          <w:bCs/>
          <w:sz w:val="24"/>
          <w:szCs w:val="24"/>
        </w:rPr>
        <w:t xml:space="preserve"> παρακολουθούν από κοινού το Α΄ Εξάμηνο (μαθήματα κορμού). </w:t>
      </w:r>
    </w:p>
    <w:p w14:paraId="6E20C66A" w14:textId="77777777" w:rsidR="00CF20B7" w:rsidRPr="00D5175F" w:rsidRDefault="00CF20B7" w:rsidP="00DC491B">
      <w:pPr>
        <w:autoSpaceDE w:val="0"/>
        <w:autoSpaceDN w:val="0"/>
        <w:adjustRightInd w:val="0"/>
        <w:spacing w:after="0"/>
        <w:ind w:firstLine="284"/>
        <w:jc w:val="both"/>
        <w:rPr>
          <w:rFonts w:asciiTheme="minorHAnsi" w:hAnsiTheme="minorHAnsi" w:cstheme="minorHAnsi"/>
          <w:bCs/>
          <w:sz w:val="24"/>
          <w:szCs w:val="24"/>
        </w:rPr>
      </w:pPr>
      <w:r w:rsidRPr="00D5175F">
        <w:rPr>
          <w:rFonts w:asciiTheme="minorHAnsi" w:hAnsiTheme="minorHAnsi" w:cstheme="minorHAnsi"/>
          <w:bCs/>
          <w:sz w:val="24"/>
          <w:szCs w:val="24"/>
        </w:rPr>
        <w:t>Η γλώσσα διδασκαλίας του Π.Μ.Σ είναι η ελληνική ή και αγγλική. Η γλώσσα εκπόνησης διπλωματικής εργασίας είναι ελληνική ή και αγγλική μετά από αίτηση του/ης υποψήφιου/ας.</w:t>
      </w:r>
    </w:p>
    <w:p w14:paraId="7A68BA9A" w14:textId="77777777" w:rsidR="00CF20B7" w:rsidRPr="00D5175F" w:rsidRDefault="00CF20B7" w:rsidP="00DC491B">
      <w:pPr>
        <w:autoSpaceDE w:val="0"/>
        <w:autoSpaceDN w:val="0"/>
        <w:adjustRightInd w:val="0"/>
        <w:spacing w:after="0"/>
        <w:ind w:firstLine="284"/>
        <w:jc w:val="both"/>
        <w:rPr>
          <w:rFonts w:asciiTheme="minorHAnsi" w:hAnsiTheme="minorHAnsi" w:cstheme="minorHAnsi"/>
          <w:bCs/>
          <w:sz w:val="24"/>
          <w:szCs w:val="24"/>
        </w:rPr>
      </w:pPr>
      <w:r w:rsidRPr="00D5175F">
        <w:rPr>
          <w:rFonts w:asciiTheme="minorHAnsi" w:hAnsiTheme="minorHAnsi" w:cstheme="minorHAnsi"/>
          <w:bCs/>
          <w:sz w:val="24"/>
          <w:szCs w:val="24"/>
        </w:rPr>
        <w:t>Το αναλυτικό πρόγραμμα σπουδών  διαρθρώνεται ως εξής:</w:t>
      </w:r>
    </w:p>
    <w:p w14:paraId="1ECBADF1" w14:textId="77777777" w:rsidR="00E13D80" w:rsidRPr="00D5175F" w:rsidRDefault="00E13D80" w:rsidP="00DC491B">
      <w:pPr>
        <w:autoSpaceDE w:val="0"/>
        <w:autoSpaceDN w:val="0"/>
        <w:adjustRightInd w:val="0"/>
        <w:spacing w:after="0"/>
        <w:ind w:firstLine="284"/>
        <w:jc w:val="both"/>
        <w:rPr>
          <w:rFonts w:asciiTheme="minorHAnsi" w:hAnsiTheme="minorHAnsi" w:cstheme="minorHAnsi"/>
          <w:bCs/>
          <w:sz w:val="24"/>
          <w:szCs w:val="24"/>
        </w:rPr>
      </w:pPr>
    </w:p>
    <w:tbl>
      <w:tblPr>
        <w:tblW w:w="8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5529"/>
        <w:gridCol w:w="1701"/>
        <w:gridCol w:w="850"/>
      </w:tblGrid>
      <w:tr w:rsidR="00CF20B7" w:rsidRPr="00D5175F" w14:paraId="5E5BF335" w14:textId="77777777" w:rsidTr="00981C6A">
        <w:trPr>
          <w:jc w:val="center"/>
        </w:trPr>
        <w:tc>
          <w:tcPr>
            <w:tcW w:w="8755" w:type="dxa"/>
            <w:gridSpan w:val="4"/>
            <w:shd w:val="clear" w:color="auto" w:fill="D9D9D9"/>
          </w:tcPr>
          <w:p w14:paraId="06DCC41B" w14:textId="77777777" w:rsidR="00CF20B7" w:rsidRPr="00D5175F" w:rsidRDefault="00CF20B7" w:rsidP="00981C6A">
            <w:pPr>
              <w:jc w:val="center"/>
              <w:rPr>
                <w:rFonts w:asciiTheme="minorHAnsi" w:hAnsiTheme="minorHAnsi" w:cstheme="minorHAnsi"/>
                <w:b/>
                <w:color w:val="000000"/>
                <w:sz w:val="24"/>
                <w:szCs w:val="24"/>
              </w:rPr>
            </w:pPr>
            <w:r w:rsidRPr="00D5175F">
              <w:rPr>
                <w:rFonts w:asciiTheme="minorHAnsi" w:hAnsiTheme="minorHAnsi" w:cstheme="minorHAnsi"/>
                <w:b/>
                <w:sz w:val="24"/>
                <w:szCs w:val="24"/>
              </w:rPr>
              <w:t>«</w:t>
            </w:r>
            <w:r w:rsidRPr="00D5175F">
              <w:rPr>
                <w:rFonts w:asciiTheme="minorHAnsi" w:hAnsiTheme="minorHAnsi" w:cstheme="minorHAnsi"/>
                <w:b/>
                <w:i/>
                <w:sz w:val="24"/>
                <w:szCs w:val="24"/>
              </w:rPr>
              <w:t>Εικαστικές τέχνες και τοπίο: προσεγγίσεις του φυσικού και αστικού χώρου</w:t>
            </w:r>
            <w:r w:rsidRPr="00D5175F">
              <w:rPr>
                <w:rFonts w:asciiTheme="minorHAnsi" w:hAnsiTheme="minorHAnsi" w:cstheme="minorHAnsi"/>
                <w:b/>
                <w:sz w:val="24"/>
                <w:szCs w:val="24"/>
              </w:rPr>
              <w:t>» (</w:t>
            </w:r>
            <w:r w:rsidRPr="00D5175F">
              <w:rPr>
                <w:rFonts w:asciiTheme="minorHAnsi" w:hAnsiTheme="minorHAnsi" w:cstheme="minorHAnsi"/>
                <w:b/>
                <w:i/>
                <w:sz w:val="24"/>
                <w:szCs w:val="24"/>
                <w:lang w:val="en-US"/>
              </w:rPr>
              <w:t>Visual Arts and Landscape</w:t>
            </w:r>
            <w:r w:rsidRPr="00D5175F">
              <w:rPr>
                <w:rFonts w:asciiTheme="minorHAnsi" w:hAnsiTheme="minorHAnsi" w:cstheme="minorHAnsi"/>
                <w:b/>
                <w:i/>
                <w:sz w:val="24"/>
                <w:szCs w:val="24"/>
              </w:rPr>
              <w:t>:</w:t>
            </w:r>
            <w:r w:rsidRPr="00D5175F">
              <w:rPr>
                <w:rFonts w:asciiTheme="minorHAnsi" w:hAnsiTheme="minorHAnsi" w:cstheme="minorHAnsi"/>
                <w:b/>
                <w:i/>
                <w:sz w:val="24"/>
                <w:szCs w:val="24"/>
                <w:lang w:val="en-US"/>
              </w:rPr>
              <w:t> </w:t>
            </w:r>
            <w:r w:rsidRPr="00D5175F">
              <w:rPr>
                <w:rFonts w:asciiTheme="minorHAnsi" w:hAnsiTheme="minorHAnsi" w:cstheme="minorHAnsi"/>
                <w:b/>
                <w:i/>
                <w:sz w:val="24"/>
                <w:szCs w:val="24"/>
              </w:rPr>
              <w:t>Α</w:t>
            </w:r>
            <w:proofErr w:type="spellStart"/>
            <w:r w:rsidRPr="00D5175F">
              <w:rPr>
                <w:rFonts w:asciiTheme="minorHAnsi" w:hAnsiTheme="minorHAnsi" w:cstheme="minorHAnsi"/>
                <w:b/>
                <w:i/>
                <w:sz w:val="24"/>
                <w:szCs w:val="24"/>
                <w:lang w:val="en-US"/>
              </w:rPr>
              <w:t>pproaches</w:t>
            </w:r>
            <w:proofErr w:type="spellEnd"/>
            <w:r w:rsidRPr="00D5175F">
              <w:rPr>
                <w:rFonts w:asciiTheme="minorHAnsi" w:hAnsiTheme="minorHAnsi" w:cstheme="minorHAnsi"/>
                <w:b/>
                <w:i/>
                <w:sz w:val="24"/>
                <w:szCs w:val="24"/>
                <w:lang w:val="en-US"/>
              </w:rPr>
              <w:t> to </w:t>
            </w:r>
            <w:r w:rsidRPr="00D5175F">
              <w:rPr>
                <w:rFonts w:asciiTheme="minorHAnsi" w:hAnsiTheme="minorHAnsi" w:cstheme="minorHAnsi"/>
                <w:b/>
                <w:i/>
                <w:sz w:val="24"/>
                <w:szCs w:val="24"/>
              </w:rPr>
              <w:t>Ν</w:t>
            </w:r>
            <w:proofErr w:type="spellStart"/>
            <w:r w:rsidRPr="00D5175F">
              <w:rPr>
                <w:rFonts w:asciiTheme="minorHAnsi" w:hAnsiTheme="minorHAnsi" w:cstheme="minorHAnsi"/>
                <w:b/>
                <w:i/>
                <w:sz w:val="24"/>
                <w:szCs w:val="24"/>
                <w:lang w:val="en-US"/>
              </w:rPr>
              <w:t>atural</w:t>
            </w:r>
            <w:proofErr w:type="spellEnd"/>
            <w:r w:rsidRPr="00D5175F">
              <w:rPr>
                <w:rFonts w:asciiTheme="minorHAnsi" w:hAnsiTheme="minorHAnsi" w:cstheme="minorHAnsi"/>
                <w:b/>
                <w:i/>
                <w:sz w:val="24"/>
                <w:szCs w:val="24"/>
                <w:lang w:val="en-US"/>
              </w:rPr>
              <w:t> and Urban Space</w:t>
            </w:r>
            <w:r w:rsidRPr="00D5175F">
              <w:rPr>
                <w:rFonts w:asciiTheme="minorHAnsi" w:hAnsiTheme="minorHAnsi" w:cstheme="minorHAnsi"/>
                <w:b/>
                <w:i/>
                <w:sz w:val="24"/>
                <w:szCs w:val="24"/>
              </w:rPr>
              <w:t>)</w:t>
            </w:r>
          </w:p>
        </w:tc>
      </w:tr>
      <w:tr w:rsidR="00CF20B7" w:rsidRPr="00D5175F" w14:paraId="50D40C4D" w14:textId="77777777" w:rsidTr="00981C6A">
        <w:trPr>
          <w:jc w:val="center"/>
        </w:trPr>
        <w:tc>
          <w:tcPr>
            <w:tcW w:w="8755" w:type="dxa"/>
            <w:gridSpan w:val="4"/>
            <w:shd w:val="clear" w:color="auto" w:fill="D9D9D9"/>
          </w:tcPr>
          <w:p w14:paraId="088E2953" w14:textId="77777777" w:rsidR="00CF20B7" w:rsidRPr="00D5175F" w:rsidRDefault="00CF20B7" w:rsidP="00981C6A">
            <w:pPr>
              <w:jc w:val="center"/>
              <w:rPr>
                <w:rFonts w:asciiTheme="minorHAnsi" w:hAnsiTheme="minorHAnsi" w:cstheme="minorHAnsi"/>
                <w:b/>
                <w:sz w:val="24"/>
                <w:szCs w:val="24"/>
              </w:rPr>
            </w:pPr>
            <w:r w:rsidRPr="00D5175F">
              <w:rPr>
                <w:rFonts w:asciiTheme="minorHAnsi" w:hAnsiTheme="minorHAnsi" w:cstheme="minorHAnsi"/>
                <w:b/>
                <w:sz w:val="24"/>
                <w:szCs w:val="24"/>
              </w:rPr>
              <w:t>Α΄ Εξάμηνο (μαθήματα κορμού)</w:t>
            </w:r>
          </w:p>
        </w:tc>
      </w:tr>
      <w:tr w:rsidR="00CF20B7" w:rsidRPr="00D5175F" w14:paraId="5E8BD040" w14:textId="77777777" w:rsidTr="00981C6A">
        <w:trPr>
          <w:jc w:val="center"/>
        </w:trPr>
        <w:tc>
          <w:tcPr>
            <w:tcW w:w="675" w:type="dxa"/>
            <w:shd w:val="clear" w:color="auto" w:fill="D9D9D9"/>
          </w:tcPr>
          <w:p w14:paraId="71E8B3D2" w14:textId="77777777" w:rsidR="00CF20B7" w:rsidRPr="00D5175F" w:rsidRDefault="00CF20B7" w:rsidP="00981C6A">
            <w:pPr>
              <w:jc w:val="center"/>
              <w:rPr>
                <w:rFonts w:asciiTheme="minorHAnsi" w:hAnsiTheme="minorHAnsi" w:cstheme="minorHAnsi"/>
                <w:b/>
                <w:color w:val="000000"/>
                <w:sz w:val="24"/>
                <w:szCs w:val="24"/>
              </w:rPr>
            </w:pPr>
            <w:r w:rsidRPr="00D5175F">
              <w:rPr>
                <w:rFonts w:asciiTheme="minorHAnsi" w:hAnsiTheme="minorHAnsi" w:cstheme="minorHAnsi"/>
                <w:b/>
                <w:color w:val="000000"/>
                <w:sz w:val="24"/>
                <w:szCs w:val="24"/>
              </w:rPr>
              <w:t>Α/α</w:t>
            </w:r>
          </w:p>
        </w:tc>
        <w:tc>
          <w:tcPr>
            <w:tcW w:w="5529" w:type="dxa"/>
            <w:shd w:val="clear" w:color="auto" w:fill="D9D9D9"/>
          </w:tcPr>
          <w:p w14:paraId="074774EE" w14:textId="77777777" w:rsidR="00CF20B7" w:rsidRPr="00D5175F" w:rsidRDefault="00CF20B7" w:rsidP="001478E3">
            <w:pPr>
              <w:jc w:val="center"/>
              <w:rPr>
                <w:rFonts w:asciiTheme="minorHAnsi" w:hAnsiTheme="minorHAnsi" w:cstheme="minorHAnsi"/>
                <w:b/>
                <w:color w:val="000000"/>
                <w:sz w:val="24"/>
                <w:szCs w:val="24"/>
              </w:rPr>
            </w:pPr>
            <w:r w:rsidRPr="00D5175F">
              <w:rPr>
                <w:rFonts w:asciiTheme="minorHAnsi" w:hAnsiTheme="minorHAnsi" w:cstheme="minorHAnsi"/>
                <w:b/>
                <w:color w:val="000000"/>
                <w:sz w:val="24"/>
                <w:szCs w:val="24"/>
              </w:rPr>
              <w:t xml:space="preserve">           Τίτλος μαθήματος</w:t>
            </w:r>
          </w:p>
        </w:tc>
        <w:tc>
          <w:tcPr>
            <w:tcW w:w="1701" w:type="dxa"/>
            <w:shd w:val="clear" w:color="auto" w:fill="D9D9D9"/>
          </w:tcPr>
          <w:p w14:paraId="5B5D88D4" w14:textId="77777777" w:rsidR="00CF20B7" w:rsidRPr="00D5175F" w:rsidRDefault="00CF20B7" w:rsidP="00981C6A">
            <w:pPr>
              <w:jc w:val="center"/>
              <w:rPr>
                <w:rFonts w:asciiTheme="minorHAnsi" w:hAnsiTheme="minorHAnsi" w:cstheme="minorHAnsi"/>
                <w:b/>
                <w:color w:val="000000"/>
                <w:sz w:val="24"/>
                <w:szCs w:val="24"/>
              </w:rPr>
            </w:pPr>
            <w:r w:rsidRPr="00D5175F">
              <w:rPr>
                <w:rFonts w:asciiTheme="minorHAnsi" w:hAnsiTheme="minorHAnsi" w:cstheme="minorHAnsi"/>
                <w:b/>
                <w:color w:val="000000"/>
                <w:sz w:val="24"/>
                <w:szCs w:val="24"/>
              </w:rPr>
              <w:t>Κατηγορία</w:t>
            </w:r>
          </w:p>
        </w:tc>
        <w:tc>
          <w:tcPr>
            <w:tcW w:w="850" w:type="dxa"/>
            <w:shd w:val="clear" w:color="auto" w:fill="D9D9D9"/>
          </w:tcPr>
          <w:p w14:paraId="2E5719F6" w14:textId="77777777" w:rsidR="00CF20B7" w:rsidRPr="00D5175F" w:rsidRDefault="00CF20B7" w:rsidP="001478E3">
            <w:pPr>
              <w:jc w:val="center"/>
              <w:rPr>
                <w:rFonts w:asciiTheme="minorHAnsi" w:hAnsiTheme="minorHAnsi" w:cstheme="minorHAnsi"/>
                <w:b/>
                <w:color w:val="000000"/>
                <w:sz w:val="24"/>
                <w:szCs w:val="24"/>
              </w:rPr>
            </w:pPr>
            <w:r w:rsidRPr="00D5175F">
              <w:rPr>
                <w:rFonts w:asciiTheme="minorHAnsi" w:hAnsiTheme="minorHAnsi" w:cstheme="minorHAnsi"/>
                <w:b/>
                <w:color w:val="000000"/>
                <w:sz w:val="24"/>
                <w:szCs w:val="24"/>
                <w:lang w:val="en-US"/>
              </w:rPr>
              <w:t>ECTS</w:t>
            </w:r>
          </w:p>
        </w:tc>
      </w:tr>
      <w:tr w:rsidR="00CF20B7" w:rsidRPr="00D5175F" w14:paraId="155CCAC3" w14:textId="77777777" w:rsidTr="001478E3">
        <w:trPr>
          <w:trHeight w:val="611"/>
          <w:jc w:val="center"/>
        </w:trPr>
        <w:tc>
          <w:tcPr>
            <w:tcW w:w="675" w:type="dxa"/>
            <w:shd w:val="clear" w:color="auto" w:fill="auto"/>
          </w:tcPr>
          <w:p w14:paraId="34C117F1" w14:textId="77777777" w:rsidR="00CF20B7" w:rsidRPr="00D5175F" w:rsidRDefault="00CF20B7" w:rsidP="00981C6A">
            <w:pPr>
              <w:jc w:val="center"/>
              <w:rPr>
                <w:rFonts w:asciiTheme="minorHAnsi" w:hAnsiTheme="minorHAnsi" w:cstheme="minorHAnsi"/>
                <w:color w:val="000000"/>
                <w:sz w:val="24"/>
                <w:szCs w:val="24"/>
                <w:lang w:val="en-US"/>
              </w:rPr>
            </w:pPr>
            <w:r w:rsidRPr="00D5175F">
              <w:rPr>
                <w:rFonts w:asciiTheme="minorHAnsi" w:hAnsiTheme="minorHAnsi" w:cstheme="minorHAnsi"/>
                <w:color w:val="000000"/>
                <w:sz w:val="24"/>
                <w:szCs w:val="24"/>
                <w:lang w:val="en-US"/>
              </w:rPr>
              <w:t>1</w:t>
            </w:r>
          </w:p>
        </w:tc>
        <w:tc>
          <w:tcPr>
            <w:tcW w:w="5529" w:type="dxa"/>
            <w:shd w:val="clear" w:color="auto" w:fill="auto"/>
          </w:tcPr>
          <w:p w14:paraId="6EC05995" w14:textId="77777777" w:rsidR="00CF20B7" w:rsidRPr="00D5175F" w:rsidRDefault="00CF20B7" w:rsidP="00981C6A">
            <w:pPr>
              <w:jc w:val="both"/>
              <w:rPr>
                <w:rFonts w:asciiTheme="minorHAnsi" w:hAnsiTheme="minorHAnsi" w:cstheme="minorHAnsi"/>
                <w:sz w:val="24"/>
                <w:szCs w:val="24"/>
              </w:rPr>
            </w:pPr>
            <w:r w:rsidRPr="00D5175F">
              <w:rPr>
                <w:rFonts w:asciiTheme="minorHAnsi" w:hAnsiTheme="minorHAnsi" w:cstheme="minorHAnsi"/>
                <w:sz w:val="24"/>
                <w:szCs w:val="24"/>
              </w:rPr>
              <w:t>Σχεσιακές Πρακτικές/Υβριδικές μορφές τέχνης</w:t>
            </w:r>
          </w:p>
        </w:tc>
        <w:tc>
          <w:tcPr>
            <w:tcW w:w="1701" w:type="dxa"/>
            <w:shd w:val="clear" w:color="auto" w:fill="auto"/>
          </w:tcPr>
          <w:p w14:paraId="64398B95" w14:textId="77777777" w:rsidR="00CF20B7" w:rsidRPr="00D5175F" w:rsidRDefault="00CF20B7" w:rsidP="00981C6A">
            <w:pPr>
              <w:jc w:val="center"/>
              <w:rPr>
                <w:rFonts w:asciiTheme="minorHAnsi" w:hAnsiTheme="minorHAnsi" w:cstheme="minorHAnsi"/>
                <w:sz w:val="24"/>
                <w:szCs w:val="24"/>
              </w:rPr>
            </w:pPr>
            <w:r w:rsidRPr="00D5175F">
              <w:rPr>
                <w:rFonts w:asciiTheme="minorHAnsi" w:hAnsiTheme="minorHAnsi" w:cstheme="minorHAnsi"/>
                <w:sz w:val="24"/>
                <w:szCs w:val="24"/>
              </w:rPr>
              <w:t>Θεωρητικό</w:t>
            </w:r>
          </w:p>
        </w:tc>
        <w:tc>
          <w:tcPr>
            <w:tcW w:w="850" w:type="dxa"/>
            <w:shd w:val="clear" w:color="auto" w:fill="auto"/>
          </w:tcPr>
          <w:p w14:paraId="0EACC70C" w14:textId="77777777" w:rsidR="00CF20B7" w:rsidRPr="00D5175F" w:rsidRDefault="00CF20B7" w:rsidP="001478E3">
            <w:pPr>
              <w:jc w:val="center"/>
              <w:rPr>
                <w:rFonts w:asciiTheme="minorHAnsi" w:hAnsiTheme="minorHAnsi" w:cstheme="minorHAnsi"/>
                <w:sz w:val="24"/>
                <w:szCs w:val="24"/>
              </w:rPr>
            </w:pPr>
            <w:r w:rsidRPr="00D5175F">
              <w:rPr>
                <w:rFonts w:asciiTheme="minorHAnsi" w:hAnsiTheme="minorHAnsi" w:cstheme="minorHAnsi"/>
                <w:sz w:val="24"/>
                <w:szCs w:val="24"/>
                <w:lang w:val="en-US"/>
              </w:rPr>
              <w:t>7,5</w:t>
            </w:r>
          </w:p>
        </w:tc>
      </w:tr>
      <w:tr w:rsidR="00CF20B7" w:rsidRPr="00D5175F" w14:paraId="3446A25E" w14:textId="77777777" w:rsidTr="00981C6A">
        <w:trPr>
          <w:jc w:val="center"/>
        </w:trPr>
        <w:tc>
          <w:tcPr>
            <w:tcW w:w="675" w:type="dxa"/>
            <w:shd w:val="clear" w:color="auto" w:fill="auto"/>
          </w:tcPr>
          <w:p w14:paraId="23DB658C" w14:textId="77777777" w:rsidR="00CF20B7" w:rsidRPr="00D5175F" w:rsidRDefault="00CF20B7" w:rsidP="00981C6A">
            <w:pPr>
              <w:jc w:val="center"/>
              <w:rPr>
                <w:rFonts w:asciiTheme="minorHAnsi" w:hAnsiTheme="minorHAnsi" w:cstheme="minorHAnsi"/>
                <w:color w:val="000000"/>
                <w:sz w:val="24"/>
                <w:szCs w:val="24"/>
                <w:lang w:val="en-US"/>
              </w:rPr>
            </w:pPr>
            <w:r w:rsidRPr="00D5175F">
              <w:rPr>
                <w:rFonts w:asciiTheme="minorHAnsi" w:hAnsiTheme="minorHAnsi" w:cstheme="minorHAnsi"/>
                <w:color w:val="000000"/>
                <w:sz w:val="24"/>
                <w:szCs w:val="24"/>
                <w:lang w:val="en-US"/>
              </w:rPr>
              <w:t>2</w:t>
            </w:r>
          </w:p>
        </w:tc>
        <w:tc>
          <w:tcPr>
            <w:tcW w:w="5529" w:type="dxa"/>
            <w:shd w:val="clear" w:color="auto" w:fill="auto"/>
          </w:tcPr>
          <w:p w14:paraId="32D36302" w14:textId="77777777" w:rsidR="00CF20B7" w:rsidRPr="00D5175F" w:rsidRDefault="00CF20B7" w:rsidP="00981C6A">
            <w:pPr>
              <w:jc w:val="both"/>
              <w:rPr>
                <w:rFonts w:asciiTheme="minorHAnsi" w:hAnsiTheme="minorHAnsi" w:cstheme="minorHAnsi"/>
                <w:sz w:val="24"/>
                <w:szCs w:val="24"/>
              </w:rPr>
            </w:pPr>
            <w:r w:rsidRPr="00D5175F">
              <w:rPr>
                <w:rFonts w:asciiTheme="minorHAnsi" w:hAnsiTheme="minorHAnsi" w:cstheme="minorHAnsi"/>
                <w:sz w:val="24"/>
                <w:szCs w:val="24"/>
              </w:rPr>
              <w:t>Η κοινωνική διάσταση της τέχνης</w:t>
            </w:r>
          </w:p>
        </w:tc>
        <w:tc>
          <w:tcPr>
            <w:tcW w:w="1701" w:type="dxa"/>
            <w:shd w:val="clear" w:color="auto" w:fill="auto"/>
          </w:tcPr>
          <w:p w14:paraId="728A1193" w14:textId="77777777" w:rsidR="00CF20B7" w:rsidRPr="00D5175F" w:rsidRDefault="00CF20B7" w:rsidP="00981C6A">
            <w:pPr>
              <w:jc w:val="center"/>
              <w:rPr>
                <w:rFonts w:asciiTheme="minorHAnsi" w:hAnsiTheme="minorHAnsi" w:cstheme="minorHAnsi"/>
                <w:sz w:val="24"/>
                <w:szCs w:val="24"/>
              </w:rPr>
            </w:pPr>
            <w:r w:rsidRPr="00D5175F">
              <w:rPr>
                <w:rFonts w:asciiTheme="minorHAnsi" w:hAnsiTheme="minorHAnsi" w:cstheme="minorHAnsi"/>
                <w:sz w:val="24"/>
                <w:szCs w:val="24"/>
              </w:rPr>
              <w:t>Θεωρητικό</w:t>
            </w:r>
          </w:p>
        </w:tc>
        <w:tc>
          <w:tcPr>
            <w:tcW w:w="850" w:type="dxa"/>
            <w:shd w:val="clear" w:color="auto" w:fill="auto"/>
          </w:tcPr>
          <w:p w14:paraId="35D12A0A" w14:textId="77777777" w:rsidR="00CF20B7" w:rsidRPr="00D5175F" w:rsidRDefault="00CF20B7" w:rsidP="001478E3">
            <w:pPr>
              <w:jc w:val="center"/>
              <w:rPr>
                <w:rFonts w:asciiTheme="minorHAnsi" w:hAnsiTheme="minorHAnsi" w:cstheme="minorHAnsi"/>
                <w:sz w:val="24"/>
                <w:szCs w:val="24"/>
              </w:rPr>
            </w:pPr>
            <w:r w:rsidRPr="00D5175F">
              <w:rPr>
                <w:rFonts w:asciiTheme="minorHAnsi" w:hAnsiTheme="minorHAnsi" w:cstheme="minorHAnsi"/>
                <w:sz w:val="24"/>
                <w:szCs w:val="24"/>
                <w:lang w:val="en-US"/>
              </w:rPr>
              <w:t>7,5</w:t>
            </w:r>
          </w:p>
        </w:tc>
      </w:tr>
      <w:tr w:rsidR="00CF20B7" w:rsidRPr="00D5175F" w14:paraId="06E4CB6C" w14:textId="77777777" w:rsidTr="00981C6A">
        <w:trPr>
          <w:jc w:val="center"/>
        </w:trPr>
        <w:tc>
          <w:tcPr>
            <w:tcW w:w="675" w:type="dxa"/>
            <w:shd w:val="clear" w:color="auto" w:fill="auto"/>
          </w:tcPr>
          <w:p w14:paraId="14CFB6BC" w14:textId="77777777" w:rsidR="00CF20B7" w:rsidRPr="00D5175F" w:rsidRDefault="00CF20B7" w:rsidP="00981C6A">
            <w:pPr>
              <w:jc w:val="center"/>
              <w:rPr>
                <w:rFonts w:asciiTheme="minorHAnsi" w:hAnsiTheme="minorHAnsi" w:cstheme="minorHAnsi"/>
                <w:color w:val="000000"/>
                <w:sz w:val="24"/>
                <w:szCs w:val="24"/>
                <w:lang w:val="en-US"/>
              </w:rPr>
            </w:pPr>
            <w:r w:rsidRPr="00D5175F">
              <w:rPr>
                <w:rFonts w:asciiTheme="minorHAnsi" w:hAnsiTheme="minorHAnsi" w:cstheme="minorHAnsi"/>
                <w:color w:val="000000"/>
                <w:sz w:val="24"/>
                <w:szCs w:val="24"/>
                <w:lang w:val="en-US"/>
              </w:rPr>
              <w:t>3</w:t>
            </w:r>
          </w:p>
        </w:tc>
        <w:tc>
          <w:tcPr>
            <w:tcW w:w="5529" w:type="dxa"/>
            <w:shd w:val="clear" w:color="auto" w:fill="auto"/>
          </w:tcPr>
          <w:p w14:paraId="7FA201D1" w14:textId="77777777" w:rsidR="00CF20B7" w:rsidRPr="00D5175F" w:rsidRDefault="00CF20B7" w:rsidP="00981C6A">
            <w:pPr>
              <w:jc w:val="both"/>
              <w:rPr>
                <w:rFonts w:asciiTheme="minorHAnsi" w:hAnsiTheme="minorHAnsi" w:cstheme="minorHAnsi"/>
                <w:sz w:val="24"/>
                <w:szCs w:val="24"/>
              </w:rPr>
            </w:pPr>
            <w:r w:rsidRPr="00D5175F">
              <w:rPr>
                <w:rFonts w:asciiTheme="minorHAnsi" w:hAnsiTheme="minorHAnsi" w:cstheme="minorHAnsi"/>
                <w:sz w:val="24"/>
                <w:szCs w:val="24"/>
              </w:rPr>
              <w:t>Το τοπίο ως τόπος: σύγχρονες θεωρήσεις του χώρου</w:t>
            </w:r>
          </w:p>
        </w:tc>
        <w:tc>
          <w:tcPr>
            <w:tcW w:w="1701" w:type="dxa"/>
            <w:shd w:val="clear" w:color="auto" w:fill="auto"/>
          </w:tcPr>
          <w:p w14:paraId="052C9F9F" w14:textId="77777777" w:rsidR="00CF20B7" w:rsidRPr="00D5175F" w:rsidRDefault="00CF20B7" w:rsidP="00981C6A">
            <w:pPr>
              <w:jc w:val="center"/>
              <w:rPr>
                <w:rFonts w:asciiTheme="minorHAnsi" w:hAnsiTheme="minorHAnsi" w:cstheme="minorHAnsi"/>
                <w:sz w:val="24"/>
                <w:szCs w:val="24"/>
              </w:rPr>
            </w:pPr>
            <w:r w:rsidRPr="00D5175F">
              <w:rPr>
                <w:rFonts w:asciiTheme="minorHAnsi" w:hAnsiTheme="minorHAnsi" w:cstheme="minorHAnsi"/>
                <w:sz w:val="24"/>
                <w:szCs w:val="24"/>
              </w:rPr>
              <w:t>Θεωρητικό</w:t>
            </w:r>
          </w:p>
        </w:tc>
        <w:tc>
          <w:tcPr>
            <w:tcW w:w="850" w:type="dxa"/>
            <w:shd w:val="clear" w:color="auto" w:fill="auto"/>
          </w:tcPr>
          <w:p w14:paraId="1BF4516F" w14:textId="77777777" w:rsidR="00CF20B7" w:rsidRPr="00D5175F" w:rsidRDefault="00CF20B7" w:rsidP="001478E3">
            <w:pPr>
              <w:jc w:val="center"/>
              <w:rPr>
                <w:rFonts w:asciiTheme="minorHAnsi" w:hAnsiTheme="minorHAnsi" w:cstheme="minorHAnsi"/>
                <w:sz w:val="24"/>
                <w:szCs w:val="24"/>
              </w:rPr>
            </w:pPr>
            <w:r w:rsidRPr="00D5175F">
              <w:rPr>
                <w:rFonts w:asciiTheme="minorHAnsi" w:hAnsiTheme="minorHAnsi" w:cstheme="minorHAnsi"/>
                <w:sz w:val="24"/>
                <w:szCs w:val="24"/>
                <w:lang w:val="en-US"/>
              </w:rPr>
              <w:t>7,5</w:t>
            </w:r>
          </w:p>
        </w:tc>
      </w:tr>
      <w:tr w:rsidR="00CF20B7" w:rsidRPr="00D5175F" w14:paraId="3878E708" w14:textId="77777777" w:rsidTr="00981C6A">
        <w:trPr>
          <w:jc w:val="center"/>
        </w:trPr>
        <w:tc>
          <w:tcPr>
            <w:tcW w:w="675" w:type="dxa"/>
            <w:shd w:val="clear" w:color="auto" w:fill="auto"/>
          </w:tcPr>
          <w:p w14:paraId="125C9546" w14:textId="77777777" w:rsidR="00CF20B7" w:rsidRPr="00D5175F" w:rsidRDefault="00CF20B7" w:rsidP="00981C6A">
            <w:pPr>
              <w:jc w:val="center"/>
              <w:rPr>
                <w:rFonts w:asciiTheme="minorHAnsi" w:hAnsiTheme="minorHAnsi" w:cstheme="minorHAnsi"/>
                <w:color w:val="000000"/>
                <w:sz w:val="24"/>
                <w:szCs w:val="24"/>
                <w:lang w:val="en-US"/>
              </w:rPr>
            </w:pPr>
            <w:r w:rsidRPr="00D5175F">
              <w:rPr>
                <w:rFonts w:asciiTheme="minorHAnsi" w:hAnsiTheme="minorHAnsi" w:cstheme="minorHAnsi"/>
                <w:color w:val="000000"/>
                <w:sz w:val="24"/>
                <w:szCs w:val="24"/>
                <w:lang w:val="en-US"/>
              </w:rPr>
              <w:t>4</w:t>
            </w:r>
          </w:p>
        </w:tc>
        <w:tc>
          <w:tcPr>
            <w:tcW w:w="5529" w:type="dxa"/>
            <w:shd w:val="clear" w:color="auto" w:fill="auto"/>
          </w:tcPr>
          <w:p w14:paraId="04D76A43" w14:textId="77777777" w:rsidR="00CF20B7" w:rsidRPr="00D5175F" w:rsidRDefault="00CF20B7" w:rsidP="00981C6A">
            <w:pPr>
              <w:jc w:val="both"/>
              <w:rPr>
                <w:rFonts w:asciiTheme="minorHAnsi" w:hAnsiTheme="minorHAnsi" w:cstheme="minorHAnsi"/>
                <w:sz w:val="24"/>
                <w:szCs w:val="24"/>
                <w:lang w:val="en-US"/>
              </w:rPr>
            </w:pPr>
            <w:r w:rsidRPr="00D5175F">
              <w:rPr>
                <w:rFonts w:asciiTheme="minorHAnsi" w:hAnsiTheme="minorHAnsi" w:cstheme="minorHAnsi"/>
                <w:sz w:val="24"/>
                <w:szCs w:val="24"/>
              </w:rPr>
              <w:t xml:space="preserve">Εικαστική κριτική πρακτική </w:t>
            </w:r>
            <w:r w:rsidRPr="00D5175F">
              <w:rPr>
                <w:rFonts w:asciiTheme="minorHAnsi" w:hAnsiTheme="minorHAnsi" w:cstheme="minorHAnsi"/>
                <w:sz w:val="24"/>
                <w:szCs w:val="24"/>
                <w:lang w:val="en-US"/>
              </w:rPr>
              <w:t>I</w:t>
            </w:r>
          </w:p>
        </w:tc>
        <w:tc>
          <w:tcPr>
            <w:tcW w:w="1701" w:type="dxa"/>
            <w:shd w:val="clear" w:color="auto" w:fill="auto"/>
          </w:tcPr>
          <w:p w14:paraId="571438EC" w14:textId="77777777" w:rsidR="00CF20B7" w:rsidRPr="00D5175F" w:rsidRDefault="00CF20B7" w:rsidP="00981C6A">
            <w:pPr>
              <w:jc w:val="center"/>
              <w:rPr>
                <w:rFonts w:asciiTheme="minorHAnsi" w:hAnsiTheme="minorHAnsi" w:cstheme="minorHAnsi"/>
                <w:sz w:val="24"/>
                <w:szCs w:val="24"/>
              </w:rPr>
            </w:pPr>
            <w:r w:rsidRPr="00D5175F">
              <w:rPr>
                <w:rFonts w:asciiTheme="minorHAnsi" w:hAnsiTheme="minorHAnsi" w:cstheme="minorHAnsi"/>
                <w:sz w:val="24"/>
                <w:szCs w:val="24"/>
              </w:rPr>
              <w:t>Εργαστηριακό</w:t>
            </w:r>
          </w:p>
        </w:tc>
        <w:tc>
          <w:tcPr>
            <w:tcW w:w="850" w:type="dxa"/>
            <w:shd w:val="clear" w:color="auto" w:fill="auto"/>
          </w:tcPr>
          <w:p w14:paraId="3DD8927F" w14:textId="77777777" w:rsidR="00CF20B7" w:rsidRPr="00D5175F" w:rsidRDefault="00CF20B7" w:rsidP="001478E3">
            <w:pPr>
              <w:jc w:val="center"/>
              <w:rPr>
                <w:rFonts w:asciiTheme="minorHAnsi" w:hAnsiTheme="minorHAnsi" w:cstheme="minorHAnsi"/>
                <w:sz w:val="24"/>
                <w:szCs w:val="24"/>
              </w:rPr>
            </w:pPr>
            <w:r w:rsidRPr="00D5175F">
              <w:rPr>
                <w:rFonts w:asciiTheme="minorHAnsi" w:hAnsiTheme="minorHAnsi" w:cstheme="minorHAnsi"/>
                <w:sz w:val="24"/>
                <w:szCs w:val="24"/>
                <w:lang w:val="en-US"/>
              </w:rPr>
              <w:t>7,5</w:t>
            </w:r>
          </w:p>
        </w:tc>
      </w:tr>
      <w:tr w:rsidR="00CF20B7" w:rsidRPr="00D5175F" w14:paraId="46467A1A" w14:textId="77777777" w:rsidTr="00981C6A">
        <w:trPr>
          <w:jc w:val="center"/>
        </w:trPr>
        <w:tc>
          <w:tcPr>
            <w:tcW w:w="7905" w:type="dxa"/>
            <w:gridSpan w:val="3"/>
            <w:shd w:val="clear" w:color="auto" w:fill="auto"/>
          </w:tcPr>
          <w:p w14:paraId="1143F008" w14:textId="77777777" w:rsidR="00CF20B7" w:rsidRPr="00D5175F" w:rsidRDefault="00CF20B7" w:rsidP="00981C6A">
            <w:pPr>
              <w:rPr>
                <w:rFonts w:asciiTheme="minorHAnsi" w:hAnsiTheme="minorHAnsi" w:cstheme="minorHAnsi"/>
                <w:sz w:val="24"/>
                <w:szCs w:val="24"/>
              </w:rPr>
            </w:pPr>
            <w:r w:rsidRPr="00D5175F">
              <w:rPr>
                <w:rFonts w:asciiTheme="minorHAnsi" w:hAnsiTheme="minorHAnsi" w:cstheme="minorHAnsi"/>
                <w:b/>
                <w:sz w:val="24"/>
                <w:szCs w:val="24"/>
              </w:rPr>
              <w:t xml:space="preserve">Σύνολο </w:t>
            </w:r>
            <w:r w:rsidRPr="00D5175F">
              <w:rPr>
                <w:rFonts w:asciiTheme="minorHAnsi" w:hAnsiTheme="minorHAnsi" w:cstheme="minorHAnsi"/>
                <w:b/>
                <w:sz w:val="24"/>
                <w:szCs w:val="24"/>
                <w:lang w:val="en-US"/>
              </w:rPr>
              <w:t xml:space="preserve">ECTS </w:t>
            </w:r>
            <w:r w:rsidRPr="00D5175F">
              <w:rPr>
                <w:rFonts w:asciiTheme="minorHAnsi" w:hAnsiTheme="minorHAnsi" w:cstheme="minorHAnsi"/>
                <w:b/>
                <w:sz w:val="24"/>
                <w:szCs w:val="24"/>
              </w:rPr>
              <w:t>Α΄ Εξαμήνου</w:t>
            </w:r>
          </w:p>
        </w:tc>
        <w:tc>
          <w:tcPr>
            <w:tcW w:w="850" w:type="dxa"/>
            <w:shd w:val="clear" w:color="auto" w:fill="auto"/>
          </w:tcPr>
          <w:p w14:paraId="765C1960" w14:textId="77777777" w:rsidR="00CF20B7" w:rsidRPr="00D5175F" w:rsidRDefault="00CF20B7" w:rsidP="00981C6A">
            <w:pPr>
              <w:jc w:val="center"/>
              <w:rPr>
                <w:rFonts w:asciiTheme="minorHAnsi" w:hAnsiTheme="minorHAnsi" w:cstheme="minorHAnsi"/>
                <w:b/>
                <w:sz w:val="24"/>
                <w:szCs w:val="24"/>
                <w:lang w:val="en-US"/>
              </w:rPr>
            </w:pPr>
            <w:r w:rsidRPr="00D5175F">
              <w:rPr>
                <w:rFonts w:asciiTheme="minorHAnsi" w:hAnsiTheme="minorHAnsi" w:cstheme="minorHAnsi"/>
                <w:b/>
                <w:sz w:val="24"/>
                <w:szCs w:val="24"/>
                <w:lang w:val="en-US"/>
              </w:rPr>
              <w:t>30</w:t>
            </w:r>
          </w:p>
        </w:tc>
      </w:tr>
      <w:tr w:rsidR="00CF20B7" w:rsidRPr="00D5175F" w14:paraId="61727D3F" w14:textId="77777777" w:rsidTr="00981C6A">
        <w:trPr>
          <w:jc w:val="center"/>
        </w:trPr>
        <w:tc>
          <w:tcPr>
            <w:tcW w:w="8755" w:type="dxa"/>
            <w:gridSpan w:val="4"/>
            <w:shd w:val="clear" w:color="auto" w:fill="D9D9D9"/>
          </w:tcPr>
          <w:p w14:paraId="18C70599" w14:textId="77777777" w:rsidR="00CF20B7" w:rsidRPr="00D5175F" w:rsidRDefault="00CF20B7" w:rsidP="00981C6A">
            <w:pPr>
              <w:jc w:val="center"/>
              <w:rPr>
                <w:rFonts w:asciiTheme="minorHAnsi" w:hAnsiTheme="minorHAnsi" w:cstheme="minorHAnsi"/>
                <w:b/>
                <w:sz w:val="24"/>
                <w:szCs w:val="24"/>
              </w:rPr>
            </w:pPr>
            <w:r w:rsidRPr="00D5175F">
              <w:rPr>
                <w:rFonts w:asciiTheme="minorHAnsi" w:hAnsiTheme="minorHAnsi" w:cstheme="minorHAnsi"/>
                <w:b/>
                <w:sz w:val="24"/>
                <w:szCs w:val="24"/>
              </w:rPr>
              <w:t>Β΄ Εξάμηνο</w:t>
            </w:r>
          </w:p>
          <w:p w14:paraId="262E835E" w14:textId="77777777" w:rsidR="00CF20B7" w:rsidRPr="00D5175F" w:rsidRDefault="00CF20B7" w:rsidP="001478E3">
            <w:pPr>
              <w:jc w:val="center"/>
              <w:rPr>
                <w:rFonts w:asciiTheme="minorHAnsi" w:hAnsiTheme="minorHAnsi" w:cstheme="minorHAnsi"/>
                <w:sz w:val="24"/>
                <w:szCs w:val="24"/>
              </w:rPr>
            </w:pPr>
            <w:r w:rsidRPr="00D5175F">
              <w:rPr>
                <w:rFonts w:asciiTheme="minorHAnsi" w:hAnsiTheme="minorHAnsi" w:cstheme="minorHAnsi"/>
                <w:b/>
                <w:sz w:val="24"/>
                <w:szCs w:val="24"/>
              </w:rPr>
              <w:t>Μαθήματα Ειδίκευσης: «</w:t>
            </w:r>
            <w:r w:rsidRPr="00D5175F">
              <w:rPr>
                <w:rFonts w:asciiTheme="minorHAnsi" w:hAnsiTheme="minorHAnsi" w:cstheme="minorHAnsi"/>
                <w:b/>
                <w:i/>
                <w:sz w:val="24"/>
                <w:szCs w:val="24"/>
              </w:rPr>
              <w:t>Εικαστικές Πρακτικές</w:t>
            </w:r>
            <w:r w:rsidRPr="00D5175F">
              <w:rPr>
                <w:rFonts w:asciiTheme="minorHAnsi" w:hAnsiTheme="minorHAnsi" w:cstheme="minorHAnsi"/>
                <w:b/>
                <w:sz w:val="24"/>
                <w:szCs w:val="24"/>
              </w:rPr>
              <w:t xml:space="preserve">» </w:t>
            </w:r>
            <w:r w:rsidRPr="00D5175F">
              <w:rPr>
                <w:rFonts w:asciiTheme="minorHAnsi" w:hAnsiTheme="minorHAnsi" w:cstheme="minorHAnsi"/>
                <w:b/>
                <w:i/>
                <w:sz w:val="24"/>
                <w:szCs w:val="24"/>
              </w:rPr>
              <w:t>(</w:t>
            </w:r>
            <w:proofErr w:type="spellStart"/>
            <w:r w:rsidRPr="00D5175F">
              <w:rPr>
                <w:rFonts w:asciiTheme="minorHAnsi" w:hAnsiTheme="minorHAnsi" w:cstheme="minorHAnsi"/>
                <w:b/>
                <w:i/>
                <w:sz w:val="24"/>
                <w:szCs w:val="24"/>
              </w:rPr>
              <w:t>Visual</w:t>
            </w:r>
            <w:proofErr w:type="spellEnd"/>
            <w:r w:rsidRPr="00D5175F">
              <w:rPr>
                <w:rFonts w:asciiTheme="minorHAnsi" w:hAnsiTheme="minorHAnsi" w:cstheme="minorHAnsi"/>
                <w:b/>
                <w:i/>
                <w:sz w:val="24"/>
                <w:szCs w:val="24"/>
              </w:rPr>
              <w:t xml:space="preserve"> </w:t>
            </w:r>
            <w:proofErr w:type="spellStart"/>
            <w:r w:rsidRPr="00D5175F">
              <w:rPr>
                <w:rFonts w:asciiTheme="minorHAnsi" w:hAnsiTheme="minorHAnsi" w:cstheme="minorHAnsi"/>
                <w:b/>
                <w:i/>
                <w:sz w:val="24"/>
                <w:szCs w:val="24"/>
              </w:rPr>
              <w:t>Art</w:t>
            </w:r>
            <w:proofErr w:type="spellEnd"/>
            <w:r w:rsidRPr="00D5175F">
              <w:rPr>
                <w:rFonts w:asciiTheme="minorHAnsi" w:hAnsiTheme="minorHAnsi" w:cstheme="minorHAnsi"/>
                <w:b/>
                <w:i/>
                <w:sz w:val="24"/>
                <w:szCs w:val="24"/>
              </w:rPr>
              <w:t xml:space="preserve"> </w:t>
            </w:r>
            <w:proofErr w:type="spellStart"/>
            <w:r w:rsidRPr="00D5175F">
              <w:rPr>
                <w:rFonts w:asciiTheme="minorHAnsi" w:hAnsiTheme="minorHAnsi" w:cstheme="minorHAnsi"/>
                <w:b/>
                <w:i/>
                <w:sz w:val="24"/>
                <w:szCs w:val="24"/>
              </w:rPr>
              <w:t>Practices</w:t>
            </w:r>
            <w:proofErr w:type="spellEnd"/>
            <w:r w:rsidRPr="00D5175F">
              <w:rPr>
                <w:rFonts w:asciiTheme="minorHAnsi" w:hAnsiTheme="minorHAnsi" w:cstheme="minorHAnsi"/>
                <w:b/>
                <w:i/>
                <w:sz w:val="24"/>
                <w:szCs w:val="24"/>
              </w:rPr>
              <w:t>)</w:t>
            </w:r>
          </w:p>
        </w:tc>
      </w:tr>
      <w:tr w:rsidR="00CF20B7" w:rsidRPr="00D5175F" w14:paraId="6AB3EE9C" w14:textId="77777777" w:rsidTr="00981C6A">
        <w:trPr>
          <w:jc w:val="center"/>
        </w:trPr>
        <w:tc>
          <w:tcPr>
            <w:tcW w:w="675" w:type="dxa"/>
            <w:shd w:val="clear" w:color="auto" w:fill="auto"/>
          </w:tcPr>
          <w:p w14:paraId="003BBA66" w14:textId="77777777" w:rsidR="00CF20B7" w:rsidRPr="00D5175F" w:rsidRDefault="00CF20B7" w:rsidP="00981C6A">
            <w:pPr>
              <w:jc w:val="center"/>
              <w:rPr>
                <w:rFonts w:asciiTheme="minorHAnsi" w:hAnsiTheme="minorHAnsi" w:cstheme="minorHAnsi"/>
                <w:color w:val="000000"/>
                <w:sz w:val="24"/>
                <w:szCs w:val="24"/>
                <w:lang w:val="en-US"/>
              </w:rPr>
            </w:pPr>
            <w:r w:rsidRPr="00D5175F">
              <w:rPr>
                <w:rFonts w:asciiTheme="minorHAnsi" w:hAnsiTheme="minorHAnsi" w:cstheme="minorHAnsi"/>
                <w:color w:val="000000"/>
                <w:sz w:val="24"/>
                <w:szCs w:val="24"/>
                <w:lang w:val="en-US"/>
              </w:rPr>
              <w:t>1</w:t>
            </w:r>
          </w:p>
        </w:tc>
        <w:tc>
          <w:tcPr>
            <w:tcW w:w="5529" w:type="dxa"/>
            <w:shd w:val="clear" w:color="auto" w:fill="auto"/>
          </w:tcPr>
          <w:p w14:paraId="0E6A8CBC" w14:textId="77777777" w:rsidR="00CF20B7" w:rsidRPr="00D5175F" w:rsidRDefault="00CF20B7" w:rsidP="00981C6A">
            <w:pPr>
              <w:jc w:val="both"/>
              <w:rPr>
                <w:rFonts w:asciiTheme="minorHAnsi" w:hAnsiTheme="minorHAnsi" w:cstheme="minorHAnsi"/>
                <w:sz w:val="24"/>
                <w:szCs w:val="24"/>
              </w:rPr>
            </w:pPr>
            <w:r w:rsidRPr="00D5175F">
              <w:rPr>
                <w:rFonts w:asciiTheme="minorHAnsi" w:hAnsiTheme="minorHAnsi" w:cstheme="minorHAnsi"/>
                <w:sz w:val="24"/>
                <w:szCs w:val="24"/>
              </w:rPr>
              <w:t>Θεσμοί και σύγχρονη καλλιτεχνική πρακτική</w:t>
            </w:r>
          </w:p>
        </w:tc>
        <w:tc>
          <w:tcPr>
            <w:tcW w:w="1701" w:type="dxa"/>
            <w:shd w:val="clear" w:color="auto" w:fill="auto"/>
          </w:tcPr>
          <w:p w14:paraId="28A5CC2F" w14:textId="77777777" w:rsidR="00CF20B7" w:rsidRPr="00D5175F" w:rsidRDefault="00CF20B7" w:rsidP="00981C6A">
            <w:pPr>
              <w:jc w:val="center"/>
              <w:rPr>
                <w:rFonts w:asciiTheme="minorHAnsi" w:hAnsiTheme="minorHAnsi" w:cstheme="minorHAnsi"/>
                <w:sz w:val="24"/>
                <w:szCs w:val="24"/>
              </w:rPr>
            </w:pPr>
            <w:r w:rsidRPr="00D5175F">
              <w:rPr>
                <w:rFonts w:asciiTheme="minorHAnsi" w:hAnsiTheme="minorHAnsi" w:cstheme="minorHAnsi"/>
                <w:sz w:val="24"/>
                <w:szCs w:val="24"/>
              </w:rPr>
              <w:t>Θεωρητικό</w:t>
            </w:r>
          </w:p>
        </w:tc>
        <w:tc>
          <w:tcPr>
            <w:tcW w:w="850" w:type="dxa"/>
            <w:shd w:val="clear" w:color="auto" w:fill="auto"/>
          </w:tcPr>
          <w:p w14:paraId="7B96FEA5" w14:textId="77777777" w:rsidR="00CF20B7" w:rsidRPr="00D5175F" w:rsidRDefault="00CF20B7" w:rsidP="001478E3">
            <w:pPr>
              <w:jc w:val="center"/>
              <w:rPr>
                <w:rFonts w:asciiTheme="minorHAnsi" w:hAnsiTheme="minorHAnsi" w:cstheme="minorHAnsi"/>
                <w:sz w:val="24"/>
                <w:szCs w:val="24"/>
              </w:rPr>
            </w:pPr>
            <w:r w:rsidRPr="00D5175F">
              <w:rPr>
                <w:rFonts w:asciiTheme="minorHAnsi" w:hAnsiTheme="minorHAnsi" w:cstheme="minorHAnsi"/>
                <w:sz w:val="24"/>
                <w:szCs w:val="24"/>
                <w:lang w:val="en-US"/>
              </w:rPr>
              <w:t>7,5</w:t>
            </w:r>
          </w:p>
        </w:tc>
      </w:tr>
      <w:tr w:rsidR="00CF20B7" w:rsidRPr="00D5175F" w14:paraId="2D68F286" w14:textId="77777777" w:rsidTr="00981C6A">
        <w:trPr>
          <w:jc w:val="center"/>
        </w:trPr>
        <w:tc>
          <w:tcPr>
            <w:tcW w:w="675" w:type="dxa"/>
            <w:shd w:val="clear" w:color="auto" w:fill="auto"/>
          </w:tcPr>
          <w:p w14:paraId="13D5BB74" w14:textId="77777777" w:rsidR="00CF20B7" w:rsidRPr="00D5175F" w:rsidRDefault="00CF20B7" w:rsidP="00981C6A">
            <w:pPr>
              <w:jc w:val="center"/>
              <w:rPr>
                <w:rFonts w:asciiTheme="minorHAnsi" w:hAnsiTheme="minorHAnsi" w:cstheme="minorHAnsi"/>
                <w:color w:val="000000"/>
                <w:sz w:val="24"/>
                <w:szCs w:val="24"/>
                <w:lang w:val="en-US"/>
              </w:rPr>
            </w:pPr>
            <w:r w:rsidRPr="00D5175F">
              <w:rPr>
                <w:rFonts w:asciiTheme="minorHAnsi" w:hAnsiTheme="minorHAnsi" w:cstheme="minorHAnsi"/>
                <w:color w:val="000000"/>
                <w:sz w:val="24"/>
                <w:szCs w:val="24"/>
                <w:lang w:val="en-US"/>
              </w:rPr>
              <w:t>2</w:t>
            </w:r>
          </w:p>
        </w:tc>
        <w:tc>
          <w:tcPr>
            <w:tcW w:w="5529" w:type="dxa"/>
            <w:shd w:val="clear" w:color="auto" w:fill="auto"/>
          </w:tcPr>
          <w:p w14:paraId="09851062" w14:textId="77777777" w:rsidR="00CF20B7" w:rsidRPr="00D5175F" w:rsidRDefault="00CF20B7" w:rsidP="00981C6A">
            <w:pPr>
              <w:jc w:val="both"/>
              <w:rPr>
                <w:rFonts w:asciiTheme="minorHAnsi" w:hAnsiTheme="minorHAnsi" w:cstheme="minorHAnsi"/>
                <w:sz w:val="24"/>
                <w:szCs w:val="24"/>
              </w:rPr>
            </w:pPr>
            <w:r w:rsidRPr="00D5175F">
              <w:rPr>
                <w:rFonts w:asciiTheme="minorHAnsi" w:hAnsiTheme="minorHAnsi" w:cstheme="minorHAnsi"/>
                <w:sz w:val="24"/>
                <w:szCs w:val="24"/>
              </w:rPr>
              <w:t>Σύγχρονες προσεγγίσεις κριτικής πρακτικής</w:t>
            </w:r>
          </w:p>
        </w:tc>
        <w:tc>
          <w:tcPr>
            <w:tcW w:w="1701" w:type="dxa"/>
            <w:shd w:val="clear" w:color="auto" w:fill="auto"/>
          </w:tcPr>
          <w:p w14:paraId="50D23EC4" w14:textId="77777777" w:rsidR="00CF20B7" w:rsidRPr="00D5175F" w:rsidRDefault="00CF20B7" w:rsidP="001478E3">
            <w:pPr>
              <w:jc w:val="center"/>
              <w:rPr>
                <w:rFonts w:asciiTheme="minorHAnsi" w:hAnsiTheme="minorHAnsi" w:cstheme="minorHAnsi"/>
                <w:sz w:val="24"/>
                <w:szCs w:val="24"/>
              </w:rPr>
            </w:pPr>
            <w:r w:rsidRPr="00D5175F">
              <w:rPr>
                <w:rFonts w:asciiTheme="minorHAnsi" w:hAnsiTheme="minorHAnsi" w:cstheme="minorHAnsi"/>
                <w:sz w:val="24"/>
                <w:szCs w:val="24"/>
              </w:rPr>
              <w:t>Θεωρητικό</w:t>
            </w:r>
          </w:p>
        </w:tc>
        <w:tc>
          <w:tcPr>
            <w:tcW w:w="850" w:type="dxa"/>
            <w:shd w:val="clear" w:color="auto" w:fill="auto"/>
          </w:tcPr>
          <w:p w14:paraId="2CBEC3C4" w14:textId="77777777" w:rsidR="00CF20B7" w:rsidRPr="00D5175F" w:rsidRDefault="00CF20B7" w:rsidP="00981C6A">
            <w:pPr>
              <w:jc w:val="center"/>
              <w:rPr>
                <w:rFonts w:asciiTheme="minorHAnsi" w:hAnsiTheme="minorHAnsi" w:cstheme="minorHAnsi"/>
                <w:sz w:val="24"/>
                <w:szCs w:val="24"/>
              </w:rPr>
            </w:pPr>
            <w:r w:rsidRPr="00D5175F">
              <w:rPr>
                <w:rFonts w:asciiTheme="minorHAnsi" w:hAnsiTheme="minorHAnsi" w:cstheme="minorHAnsi"/>
                <w:sz w:val="24"/>
                <w:szCs w:val="24"/>
                <w:lang w:val="en-US"/>
              </w:rPr>
              <w:t>7,5</w:t>
            </w:r>
          </w:p>
        </w:tc>
      </w:tr>
      <w:tr w:rsidR="00CF20B7" w:rsidRPr="00D5175F" w14:paraId="547EEA20" w14:textId="77777777" w:rsidTr="00981C6A">
        <w:trPr>
          <w:jc w:val="center"/>
        </w:trPr>
        <w:tc>
          <w:tcPr>
            <w:tcW w:w="675" w:type="dxa"/>
            <w:shd w:val="clear" w:color="auto" w:fill="auto"/>
          </w:tcPr>
          <w:p w14:paraId="2E2CBAA0" w14:textId="77777777" w:rsidR="00CF20B7" w:rsidRPr="00D5175F" w:rsidRDefault="00CF20B7" w:rsidP="00981C6A">
            <w:pPr>
              <w:jc w:val="center"/>
              <w:rPr>
                <w:rFonts w:asciiTheme="minorHAnsi" w:hAnsiTheme="minorHAnsi" w:cstheme="minorHAnsi"/>
                <w:color w:val="000000"/>
                <w:sz w:val="24"/>
                <w:szCs w:val="24"/>
              </w:rPr>
            </w:pPr>
            <w:r w:rsidRPr="00D5175F">
              <w:rPr>
                <w:rFonts w:asciiTheme="minorHAnsi" w:hAnsiTheme="minorHAnsi" w:cstheme="minorHAnsi"/>
                <w:color w:val="000000"/>
                <w:sz w:val="24"/>
                <w:szCs w:val="24"/>
              </w:rPr>
              <w:t>3</w:t>
            </w:r>
          </w:p>
        </w:tc>
        <w:tc>
          <w:tcPr>
            <w:tcW w:w="5529" w:type="dxa"/>
            <w:shd w:val="clear" w:color="auto" w:fill="auto"/>
          </w:tcPr>
          <w:p w14:paraId="05004B98" w14:textId="77777777" w:rsidR="00CF20B7" w:rsidRPr="00D5175F" w:rsidRDefault="00CF20B7" w:rsidP="00981C6A">
            <w:pPr>
              <w:jc w:val="both"/>
              <w:rPr>
                <w:rFonts w:asciiTheme="minorHAnsi" w:hAnsiTheme="minorHAnsi" w:cstheme="minorHAnsi"/>
                <w:sz w:val="24"/>
                <w:szCs w:val="24"/>
              </w:rPr>
            </w:pPr>
            <w:r w:rsidRPr="00D5175F">
              <w:rPr>
                <w:rFonts w:asciiTheme="minorHAnsi" w:hAnsiTheme="minorHAnsi" w:cstheme="minorHAnsi"/>
                <w:sz w:val="24"/>
                <w:szCs w:val="24"/>
              </w:rPr>
              <w:t xml:space="preserve">Εικαστική κριτική πρακτική </w:t>
            </w:r>
            <w:r w:rsidRPr="00D5175F">
              <w:rPr>
                <w:rFonts w:asciiTheme="minorHAnsi" w:hAnsiTheme="minorHAnsi" w:cstheme="minorHAnsi"/>
                <w:sz w:val="24"/>
                <w:szCs w:val="24"/>
                <w:lang w:val="en-US"/>
              </w:rPr>
              <w:t>II</w:t>
            </w:r>
            <w:r w:rsidRPr="00D5175F">
              <w:rPr>
                <w:rFonts w:asciiTheme="minorHAnsi" w:hAnsiTheme="minorHAnsi" w:cstheme="minorHAnsi"/>
                <w:sz w:val="24"/>
                <w:szCs w:val="24"/>
              </w:rPr>
              <w:t xml:space="preserve"> </w:t>
            </w:r>
          </w:p>
        </w:tc>
        <w:tc>
          <w:tcPr>
            <w:tcW w:w="1701" w:type="dxa"/>
            <w:shd w:val="clear" w:color="auto" w:fill="auto"/>
          </w:tcPr>
          <w:p w14:paraId="7760B3EC" w14:textId="77777777" w:rsidR="00CF20B7" w:rsidRPr="00D5175F" w:rsidRDefault="00CF20B7" w:rsidP="00981C6A">
            <w:pPr>
              <w:jc w:val="center"/>
              <w:rPr>
                <w:rFonts w:asciiTheme="minorHAnsi" w:hAnsiTheme="minorHAnsi" w:cstheme="minorHAnsi"/>
                <w:sz w:val="24"/>
                <w:szCs w:val="24"/>
              </w:rPr>
            </w:pPr>
            <w:r w:rsidRPr="00D5175F">
              <w:rPr>
                <w:rFonts w:asciiTheme="minorHAnsi" w:hAnsiTheme="minorHAnsi" w:cstheme="minorHAnsi"/>
                <w:sz w:val="24"/>
                <w:szCs w:val="24"/>
              </w:rPr>
              <w:t>Εργαστηριακό</w:t>
            </w:r>
          </w:p>
        </w:tc>
        <w:tc>
          <w:tcPr>
            <w:tcW w:w="850" w:type="dxa"/>
            <w:shd w:val="clear" w:color="auto" w:fill="auto"/>
          </w:tcPr>
          <w:p w14:paraId="53E35D4B" w14:textId="77777777" w:rsidR="00CF20B7" w:rsidRPr="00D5175F" w:rsidRDefault="00CF20B7" w:rsidP="001478E3">
            <w:pPr>
              <w:jc w:val="center"/>
              <w:rPr>
                <w:rFonts w:asciiTheme="minorHAnsi" w:hAnsiTheme="minorHAnsi" w:cstheme="minorHAnsi"/>
                <w:sz w:val="24"/>
                <w:szCs w:val="24"/>
              </w:rPr>
            </w:pPr>
            <w:r w:rsidRPr="00D5175F">
              <w:rPr>
                <w:rFonts w:asciiTheme="minorHAnsi" w:hAnsiTheme="minorHAnsi" w:cstheme="minorHAnsi"/>
                <w:sz w:val="24"/>
                <w:szCs w:val="24"/>
              </w:rPr>
              <w:t>15</w:t>
            </w:r>
          </w:p>
        </w:tc>
      </w:tr>
      <w:tr w:rsidR="00CF20B7" w:rsidRPr="00D5175F" w14:paraId="0FCCC734" w14:textId="77777777" w:rsidTr="00981C6A">
        <w:trPr>
          <w:jc w:val="center"/>
        </w:trPr>
        <w:tc>
          <w:tcPr>
            <w:tcW w:w="7905" w:type="dxa"/>
            <w:gridSpan w:val="3"/>
            <w:shd w:val="clear" w:color="auto" w:fill="auto"/>
          </w:tcPr>
          <w:p w14:paraId="23E8AC56" w14:textId="77777777" w:rsidR="00CF20B7" w:rsidRPr="00D5175F" w:rsidRDefault="00CF20B7" w:rsidP="00981C6A">
            <w:pPr>
              <w:rPr>
                <w:rFonts w:asciiTheme="minorHAnsi" w:hAnsiTheme="minorHAnsi" w:cstheme="minorHAnsi"/>
                <w:sz w:val="24"/>
                <w:szCs w:val="24"/>
              </w:rPr>
            </w:pPr>
            <w:r w:rsidRPr="00D5175F">
              <w:rPr>
                <w:rFonts w:asciiTheme="minorHAnsi" w:hAnsiTheme="minorHAnsi" w:cstheme="minorHAnsi"/>
                <w:b/>
                <w:sz w:val="24"/>
                <w:szCs w:val="24"/>
              </w:rPr>
              <w:t xml:space="preserve">Σύνολο </w:t>
            </w:r>
            <w:r w:rsidRPr="00D5175F">
              <w:rPr>
                <w:rFonts w:asciiTheme="minorHAnsi" w:hAnsiTheme="minorHAnsi" w:cstheme="minorHAnsi"/>
                <w:b/>
                <w:sz w:val="24"/>
                <w:szCs w:val="24"/>
                <w:lang w:val="en-US"/>
              </w:rPr>
              <w:t xml:space="preserve">ECTS </w:t>
            </w:r>
            <w:r w:rsidRPr="00D5175F">
              <w:rPr>
                <w:rFonts w:asciiTheme="minorHAnsi" w:hAnsiTheme="minorHAnsi" w:cstheme="minorHAnsi"/>
                <w:b/>
                <w:sz w:val="24"/>
                <w:szCs w:val="24"/>
              </w:rPr>
              <w:t>Β΄ Εξαμήνου</w:t>
            </w:r>
          </w:p>
        </w:tc>
        <w:tc>
          <w:tcPr>
            <w:tcW w:w="850" w:type="dxa"/>
            <w:shd w:val="clear" w:color="auto" w:fill="auto"/>
          </w:tcPr>
          <w:p w14:paraId="3028297F" w14:textId="77777777" w:rsidR="00CF20B7" w:rsidRPr="00D5175F" w:rsidRDefault="00CF20B7" w:rsidP="001478E3">
            <w:pPr>
              <w:jc w:val="center"/>
              <w:rPr>
                <w:rFonts w:asciiTheme="minorHAnsi" w:hAnsiTheme="minorHAnsi" w:cstheme="minorHAnsi"/>
                <w:sz w:val="24"/>
                <w:szCs w:val="24"/>
              </w:rPr>
            </w:pPr>
            <w:r w:rsidRPr="00D5175F">
              <w:rPr>
                <w:rFonts w:asciiTheme="minorHAnsi" w:hAnsiTheme="minorHAnsi" w:cstheme="minorHAnsi"/>
                <w:b/>
                <w:sz w:val="24"/>
                <w:szCs w:val="24"/>
              </w:rPr>
              <w:t>30</w:t>
            </w:r>
          </w:p>
        </w:tc>
      </w:tr>
      <w:tr w:rsidR="00CF20B7" w:rsidRPr="00D5175F" w14:paraId="62935F17" w14:textId="77777777" w:rsidTr="00981C6A">
        <w:trPr>
          <w:jc w:val="center"/>
        </w:trPr>
        <w:tc>
          <w:tcPr>
            <w:tcW w:w="8755" w:type="dxa"/>
            <w:gridSpan w:val="4"/>
            <w:shd w:val="clear" w:color="auto" w:fill="D9D9D9"/>
          </w:tcPr>
          <w:p w14:paraId="3E02D61B" w14:textId="77777777" w:rsidR="00CF20B7" w:rsidRPr="00D5175F" w:rsidRDefault="00CF20B7" w:rsidP="00981C6A">
            <w:pPr>
              <w:jc w:val="center"/>
              <w:rPr>
                <w:rFonts w:asciiTheme="minorHAnsi" w:hAnsiTheme="minorHAnsi" w:cstheme="minorHAnsi"/>
                <w:b/>
                <w:sz w:val="24"/>
                <w:szCs w:val="24"/>
              </w:rPr>
            </w:pPr>
            <w:r w:rsidRPr="00D5175F">
              <w:rPr>
                <w:rFonts w:asciiTheme="minorHAnsi" w:hAnsiTheme="minorHAnsi" w:cstheme="minorHAnsi"/>
                <w:b/>
                <w:sz w:val="24"/>
                <w:szCs w:val="24"/>
              </w:rPr>
              <w:t>Β΄ Εξάμηνο</w:t>
            </w:r>
          </w:p>
          <w:p w14:paraId="0DDC96D7" w14:textId="77777777" w:rsidR="00CF20B7" w:rsidRPr="00D5175F" w:rsidRDefault="00CF20B7" w:rsidP="00981C6A">
            <w:pPr>
              <w:jc w:val="center"/>
              <w:rPr>
                <w:rFonts w:asciiTheme="minorHAnsi" w:hAnsiTheme="minorHAnsi" w:cstheme="minorHAnsi"/>
                <w:sz w:val="24"/>
                <w:szCs w:val="24"/>
              </w:rPr>
            </w:pPr>
            <w:r w:rsidRPr="00D5175F">
              <w:rPr>
                <w:rFonts w:asciiTheme="minorHAnsi" w:hAnsiTheme="minorHAnsi" w:cstheme="minorHAnsi"/>
                <w:b/>
                <w:sz w:val="24"/>
                <w:szCs w:val="24"/>
              </w:rPr>
              <w:t>Μαθήματα Ειδίκευσης: «</w:t>
            </w:r>
            <w:r w:rsidRPr="00D5175F">
              <w:rPr>
                <w:rFonts w:asciiTheme="minorHAnsi" w:hAnsiTheme="minorHAnsi" w:cstheme="minorHAnsi"/>
                <w:b/>
                <w:i/>
                <w:sz w:val="24"/>
                <w:szCs w:val="24"/>
              </w:rPr>
              <w:t>Σύγχρονες Προσεγγίσεις στη Διδακτική της Τέχνης» (</w:t>
            </w:r>
            <w:proofErr w:type="spellStart"/>
            <w:r w:rsidRPr="00D5175F">
              <w:rPr>
                <w:rFonts w:asciiTheme="minorHAnsi" w:hAnsiTheme="minorHAnsi" w:cstheme="minorHAnsi"/>
                <w:b/>
                <w:i/>
                <w:sz w:val="24"/>
                <w:szCs w:val="24"/>
              </w:rPr>
              <w:t>Contemporary</w:t>
            </w:r>
            <w:proofErr w:type="spellEnd"/>
            <w:r w:rsidRPr="00D5175F">
              <w:rPr>
                <w:rFonts w:asciiTheme="minorHAnsi" w:hAnsiTheme="minorHAnsi" w:cstheme="minorHAnsi"/>
                <w:b/>
                <w:i/>
                <w:sz w:val="24"/>
                <w:szCs w:val="24"/>
              </w:rPr>
              <w:t xml:space="preserve"> </w:t>
            </w:r>
            <w:proofErr w:type="spellStart"/>
            <w:r w:rsidRPr="00D5175F">
              <w:rPr>
                <w:rFonts w:asciiTheme="minorHAnsi" w:hAnsiTheme="minorHAnsi" w:cstheme="minorHAnsi"/>
                <w:b/>
                <w:i/>
                <w:sz w:val="24"/>
                <w:szCs w:val="24"/>
              </w:rPr>
              <w:t>Approaches</w:t>
            </w:r>
            <w:proofErr w:type="spellEnd"/>
            <w:r w:rsidRPr="00D5175F">
              <w:rPr>
                <w:rFonts w:asciiTheme="minorHAnsi" w:hAnsiTheme="minorHAnsi" w:cstheme="minorHAnsi"/>
                <w:b/>
                <w:i/>
                <w:sz w:val="24"/>
                <w:szCs w:val="24"/>
              </w:rPr>
              <w:t xml:space="preserve"> </w:t>
            </w:r>
            <w:proofErr w:type="spellStart"/>
            <w:r w:rsidRPr="00D5175F">
              <w:rPr>
                <w:rFonts w:asciiTheme="minorHAnsi" w:hAnsiTheme="minorHAnsi" w:cstheme="minorHAnsi"/>
                <w:b/>
                <w:i/>
                <w:sz w:val="24"/>
                <w:szCs w:val="24"/>
              </w:rPr>
              <w:t>to</w:t>
            </w:r>
            <w:proofErr w:type="spellEnd"/>
            <w:r w:rsidRPr="00D5175F">
              <w:rPr>
                <w:rFonts w:asciiTheme="minorHAnsi" w:hAnsiTheme="minorHAnsi" w:cstheme="minorHAnsi"/>
                <w:b/>
                <w:i/>
                <w:sz w:val="24"/>
                <w:szCs w:val="24"/>
              </w:rPr>
              <w:t xml:space="preserve"> </w:t>
            </w:r>
            <w:proofErr w:type="spellStart"/>
            <w:r w:rsidRPr="00D5175F">
              <w:rPr>
                <w:rFonts w:asciiTheme="minorHAnsi" w:hAnsiTheme="minorHAnsi" w:cstheme="minorHAnsi"/>
                <w:b/>
                <w:i/>
                <w:sz w:val="24"/>
                <w:szCs w:val="24"/>
              </w:rPr>
              <w:t>Art</w:t>
            </w:r>
            <w:proofErr w:type="spellEnd"/>
            <w:r w:rsidRPr="00D5175F">
              <w:rPr>
                <w:rFonts w:asciiTheme="minorHAnsi" w:hAnsiTheme="minorHAnsi" w:cstheme="minorHAnsi"/>
                <w:b/>
                <w:i/>
                <w:sz w:val="24"/>
                <w:szCs w:val="24"/>
              </w:rPr>
              <w:t xml:space="preserve"> </w:t>
            </w:r>
            <w:proofErr w:type="spellStart"/>
            <w:r w:rsidRPr="00D5175F">
              <w:rPr>
                <w:rFonts w:asciiTheme="minorHAnsi" w:hAnsiTheme="minorHAnsi" w:cstheme="minorHAnsi"/>
                <w:b/>
                <w:i/>
                <w:sz w:val="24"/>
                <w:szCs w:val="24"/>
              </w:rPr>
              <w:t>Education</w:t>
            </w:r>
            <w:proofErr w:type="spellEnd"/>
            <w:r w:rsidRPr="00D5175F">
              <w:rPr>
                <w:rFonts w:asciiTheme="minorHAnsi" w:hAnsiTheme="minorHAnsi" w:cstheme="minorHAnsi"/>
                <w:b/>
                <w:i/>
                <w:sz w:val="24"/>
                <w:szCs w:val="24"/>
              </w:rPr>
              <w:t>)</w:t>
            </w:r>
          </w:p>
        </w:tc>
      </w:tr>
      <w:tr w:rsidR="00CF20B7" w:rsidRPr="00D5175F" w14:paraId="61B7890B" w14:textId="77777777" w:rsidTr="00981C6A">
        <w:trPr>
          <w:jc w:val="center"/>
        </w:trPr>
        <w:tc>
          <w:tcPr>
            <w:tcW w:w="675" w:type="dxa"/>
            <w:shd w:val="clear" w:color="auto" w:fill="auto"/>
          </w:tcPr>
          <w:p w14:paraId="4AB3DCE8" w14:textId="77777777" w:rsidR="00CF20B7" w:rsidRPr="00D5175F" w:rsidRDefault="00CF20B7" w:rsidP="00981C6A">
            <w:pPr>
              <w:jc w:val="center"/>
              <w:rPr>
                <w:rFonts w:asciiTheme="minorHAnsi" w:hAnsiTheme="minorHAnsi" w:cstheme="minorHAnsi"/>
                <w:color w:val="000000"/>
                <w:sz w:val="24"/>
                <w:szCs w:val="24"/>
              </w:rPr>
            </w:pPr>
            <w:r w:rsidRPr="00D5175F">
              <w:rPr>
                <w:rFonts w:asciiTheme="minorHAnsi" w:hAnsiTheme="minorHAnsi" w:cstheme="minorHAnsi"/>
                <w:color w:val="000000"/>
                <w:sz w:val="24"/>
                <w:szCs w:val="24"/>
              </w:rPr>
              <w:t>1</w:t>
            </w:r>
          </w:p>
        </w:tc>
        <w:tc>
          <w:tcPr>
            <w:tcW w:w="5529" w:type="dxa"/>
            <w:shd w:val="clear" w:color="auto" w:fill="auto"/>
          </w:tcPr>
          <w:p w14:paraId="712E8B2B" w14:textId="77777777" w:rsidR="00CF20B7" w:rsidRPr="00D5175F" w:rsidRDefault="00CF20B7" w:rsidP="00981C6A">
            <w:pPr>
              <w:jc w:val="both"/>
              <w:rPr>
                <w:rFonts w:asciiTheme="minorHAnsi" w:hAnsiTheme="minorHAnsi" w:cstheme="minorHAnsi"/>
                <w:sz w:val="24"/>
                <w:szCs w:val="24"/>
              </w:rPr>
            </w:pPr>
            <w:r w:rsidRPr="00D5175F">
              <w:rPr>
                <w:rFonts w:asciiTheme="minorHAnsi" w:hAnsiTheme="minorHAnsi" w:cstheme="minorHAnsi"/>
                <w:sz w:val="24"/>
                <w:szCs w:val="24"/>
              </w:rPr>
              <w:t>Διδακτική σύγχρονων καλλιτεχνικών πρακτικών</w:t>
            </w:r>
          </w:p>
        </w:tc>
        <w:tc>
          <w:tcPr>
            <w:tcW w:w="1701" w:type="dxa"/>
            <w:shd w:val="clear" w:color="auto" w:fill="auto"/>
          </w:tcPr>
          <w:p w14:paraId="219DD720" w14:textId="77777777" w:rsidR="00CF20B7" w:rsidRPr="00D5175F" w:rsidRDefault="00CF20B7" w:rsidP="00981C6A">
            <w:pPr>
              <w:jc w:val="center"/>
              <w:rPr>
                <w:rFonts w:asciiTheme="minorHAnsi" w:hAnsiTheme="minorHAnsi" w:cstheme="minorHAnsi"/>
                <w:sz w:val="24"/>
                <w:szCs w:val="24"/>
              </w:rPr>
            </w:pPr>
            <w:r w:rsidRPr="00D5175F">
              <w:rPr>
                <w:rFonts w:asciiTheme="minorHAnsi" w:hAnsiTheme="minorHAnsi" w:cstheme="minorHAnsi"/>
                <w:sz w:val="24"/>
                <w:szCs w:val="24"/>
              </w:rPr>
              <w:t>Θεωρητικό</w:t>
            </w:r>
          </w:p>
        </w:tc>
        <w:tc>
          <w:tcPr>
            <w:tcW w:w="850" w:type="dxa"/>
            <w:shd w:val="clear" w:color="auto" w:fill="auto"/>
          </w:tcPr>
          <w:p w14:paraId="3F52ACAF" w14:textId="77777777" w:rsidR="00CF20B7" w:rsidRPr="00D5175F" w:rsidRDefault="00CF20B7" w:rsidP="001478E3">
            <w:pPr>
              <w:jc w:val="center"/>
              <w:rPr>
                <w:rFonts w:asciiTheme="minorHAnsi" w:hAnsiTheme="minorHAnsi" w:cstheme="minorHAnsi"/>
                <w:sz w:val="24"/>
                <w:szCs w:val="24"/>
              </w:rPr>
            </w:pPr>
            <w:r w:rsidRPr="00D5175F">
              <w:rPr>
                <w:rFonts w:asciiTheme="minorHAnsi" w:hAnsiTheme="minorHAnsi" w:cstheme="minorHAnsi"/>
                <w:sz w:val="24"/>
                <w:szCs w:val="24"/>
                <w:lang w:val="en-US"/>
              </w:rPr>
              <w:t>7,5</w:t>
            </w:r>
          </w:p>
        </w:tc>
      </w:tr>
      <w:tr w:rsidR="00CF20B7" w:rsidRPr="00D5175F" w14:paraId="7BB55B16" w14:textId="77777777" w:rsidTr="00981C6A">
        <w:trPr>
          <w:jc w:val="center"/>
        </w:trPr>
        <w:tc>
          <w:tcPr>
            <w:tcW w:w="675" w:type="dxa"/>
            <w:shd w:val="clear" w:color="auto" w:fill="auto"/>
          </w:tcPr>
          <w:p w14:paraId="5911522C" w14:textId="77777777" w:rsidR="00CF20B7" w:rsidRPr="00D5175F" w:rsidRDefault="00CF20B7" w:rsidP="00981C6A">
            <w:pPr>
              <w:jc w:val="center"/>
              <w:rPr>
                <w:rFonts w:asciiTheme="minorHAnsi" w:hAnsiTheme="minorHAnsi" w:cstheme="minorHAnsi"/>
                <w:color w:val="000000"/>
                <w:sz w:val="24"/>
                <w:szCs w:val="24"/>
              </w:rPr>
            </w:pPr>
            <w:r w:rsidRPr="00D5175F">
              <w:rPr>
                <w:rFonts w:asciiTheme="minorHAnsi" w:hAnsiTheme="minorHAnsi" w:cstheme="minorHAnsi"/>
                <w:color w:val="000000"/>
                <w:sz w:val="24"/>
                <w:szCs w:val="24"/>
              </w:rPr>
              <w:t>2</w:t>
            </w:r>
          </w:p>
        </w:tc>
        <w:tc>
          <w:tcPr>
            <w:tcW w:w="5529" w:type="dxa"/>
            <w:shd w:val="clear" w:color="auto" w:fill="auto"/>
          </w:tcPr>
          <w:p w14:paraId="088A4066" w14:textId="77777777" w:rsidR="00CF20B7" w:rsidRPr="00D5175F" w:rsidRDefault="00CF20B7" w:rsidP="00981C6A">
            <w:pPr>
              <w:jc w:val="both"/>
              <w:rPr>
                <w:rFonts w:asciiTheme="minorHAnsi" w:hAnsiTheme="minorHAnsi" w:cstheme="minorHAnsi"/>
                <w:sz w:val="24"/>
                <w:szCs w:val="24"/>
              </w:rPr>
            </w:pPr>
            <w:r w:rsidRPr="00D5175F">
              <w:rPr>
                <w:rFonts w:asciiTheme="minorHAnsi" w:hAnsiTheme="minorHAnsi" w:cstheme="minorHAnsi"/>
                <w:sz w:val="24"/>
                <w:szCs w:val="24"/>
              </w:rPr>
              <w:t>Σύγχρονες προσεγγίσεις στη θεωρία και την πρακτική της Διδακτικής της Τέχνης</w:t>
            </w:r>
          </w:p>
        </w:tc>
        <w:tc>
          <w:tcPr>
            <w:tcW w:w="1701" w:type="dxa"/>
            <w:shd w:val="clear" w:color="auto" w:fill="auto"/>
          </w:tcPr>
          <w:p w14:paraId="3AD53770" w14:textId="77777777" w:rsidR="00CF20B7" w:rsidRPr="00D5175F" w:rsidRDefault="00CF20B7" w:rsidP="00981C6A">
            <w:pPr>
              <w:jc w:val="center"/>
              <w:rPr>
                <w:rFonts w:asciiTheme="minorHAnsi" w:hAnsiTheme="minorHAnsi" w:cstheme="minorHAnsi"/>
                <w:sz w:val="24"/>
                <w:szCs w:val="24"/>
              </w:rPr>
            </w:pPr>
            <w:r w:rsidRPr="00D5175F">
              <w:rPr>
                <w:rFonts w:asciiTheme="minorHAnsi" w:hAnsiTheme="minorHAnsi" w:cstheme="minorHAnsi"/>
                <w:sz w:val="24"/>
                <w:szCs w:val="24"/>
              </w:rPr>
              <w:t>Θεωρητικό</w:t>
            </w:r>
          </w:p>
        </w:tc>
        <w:tc>
          <w:tcPr>
            <w:tcW w:w="850" w:type="dxa"/>
            <w:shd w:val="clear" w:color="auto" w:fill="auto"/>
          </w:tcPr>
          <w:p w14:paraId="20BC87E0" w14:textId="77777777" w:rsidR="00CF20B7" w:rsidRPr="00D5175F" w:rsidRDefault="00CF20B7" w:rsidP="00981C6A">
            <w:pPr>
              <w:jc w:val="center"/>
              <w:rPr>
                <w:rFonts w:asciiTheme="minorHAnsi" w:hAnsiTheme="minorHAnsi" w:cstheme="minorHAnsi"/>
                <w:sz w:val="24"/>
                <w:szCs w:val="24"/>
              </w:rPr>
            </w:pPr>
            <w:r w:rsidRPr="00D5175F">
              <w:rPr>
                <w:rFonts w:asciiTheme="minorHAnsi" w:hAnsiTheme="minorHAnsi" w:cstheme="minorHAnsi"/>
                <w:sz w:val="24"/>
                <w:szCs w:val="24"/>
                <w:lang w:val="en-US"/>
              </w:rPr>
              <w:t>7,5</w:t>
            </w:r>
          </w:p>
        </w:tc>
      </w:tr>
      <w:tr w:rsidR="00CF20B7" w:rsidRPr="00D5175F" w14:paraId="053897B0" w14:textId="77777777" w:rsidTr="00981C6A">
        <w:trPr>
          <w:jc w:val="center"/>
        </w:trPr>
        <w:tc>
          <w:tcPr>
            <w:tcW w:w="675" w:type="dxa"/>
            <w:shd w:val="clear" w:color="auto" w:fill="auto"/>
          </w:tcPr>
          <w:p w14:paraId="77745C77" w14:textId="77777777" w:rsidR="00CF20B7" w:rsidRPr="00D5175F" w:rsidRDefault="00CF20B7" w:rsidP="00981C6A">
            <w:pPr>
              <w:jc w:val="center"/>
              <w:rPr>
                <w:rFonts w:asciiTheme="minorHAnsi" w:hAnsiTheme="minorHAnsi" w:cstheme="minorHAnsi"/>
                <w:color w:val="000000"/>
                <w:sz w:val="24"/>
                <w:szCs w:val="24"/>
              </w:rPr>
            </w:pPr>
            <w:r w:rsidRPr="00D5175F">
              <w:rPr>
                <w:rFonts w:asciiTheme="minorHAnsi" w:hAnsiTheme="minorHAnsi" w:cstheme="minorHAnsi"/>
                <w:color w:val="000000"/>
                <w:sz w:val="24"/>
                <w:szCs w:val="24"/>
              </w:rPr>
              <w:t>3</w:t>
            </w:r>
          </w:p>
        </w:tc>
        <w:tc>
          <w:tcPr>
            <w:tcW w:w="5529" w:type="dxa"/>
            <w:shd w:val="clear" w:color="auto" w:fill="auto"/>
          </w:tcPr>
          <w:p w14:paraId="460C3CA3" w14:textId="77777777" w:rsidR="00CF20B7" w:rsidRPr="00D5175F" w:rsidRDefault="00CF20B7" w:rsidP="00981C6A">
            <w:pPr>
              <w:jc w:val="both"/>
              <w:rPr>
                <w:rFonts w:asciiTheme="minorHAnsi" w:hAnsiTheme="minorHAnsi" w:cstheme="minorHAnsi"/>
                <w:sz w:val="24"/>
                <w:szCs w:val="24"/>
              </w:rPr>
            </w:pPr>
            <w:r w:rsidRPr="00D5175F">
              <w:rPr>
                <w:rFonts w:asciiTheme="minorHAnsi" w:hAnsiTheme="minorHAnsi" w:cstheme="minorHAnsi"/>
                <w:sz w:val="24"/>
                <w:szCs w:val="24"/>
              </w:rPr>
              <w:t>Μεθοδολογία έρευνας στη Διδακτική της Τέχνης: Ποιοτικές (</w:t>
            </w:r>
            <w:r w:rsidRPr="00D5175F">
              <w:rPr>
                <w:rFonts w:asciiTheme="minorHAnsi" w:hAnsiTheme="minorHAnsi" w:cstheme="minorHAnsi"/>
                <w:sz w:val="24"/>
                <w:szCs w:val="24"/>
                <w:lang w:val="en-US"/>
              </w:rPr>
              <w:t>Qualitative</w:t>
            </w:r>
            <w:r w:rsidRPr="00D5175F">
              <w:rPr>
                <w:rFonts w:asciiTheme="minorHAnsi" w:hAnsiTheme="minorHAnsi" w:cstheme="minorHAnsi"/>
                <w:sz w:val="24"/>
                <w:szCs w:val="24"/>
              </w:rPr>
              <w:t xml:space="preserve">), μικτές και </w:t>
            </w:r>
            <w:r w:rsidRPr="00D5175F">
              <w:rPr>
                <w:rFonts w:asciiTheme="minorHAnsi" w:hAnsiTheme="minorHAnsi" w:cstheme="minorHAnsi"/>
                <w:sz w:val="24"/>
                <w:szCs w:val="24"/>
                <w:lang w:val="en-US"/>
              </w:rPr>
              <w:t>arts</w:t>
            </w:r>
            <w:r w:rsidRPr="00D5175F">
              <w:rPr>
                <w:rFonts w:asciiTheme="minorHAnsi" w:hAnsiTheme="minorHAnsi" w:cstheme="minorHAnsi"/>
                <w:sz w:val="24"/>
                <w:szCs w:val="24"/>
              </w:rPr>
              <w:t>-</w:t>
            </w:r>
            <w:r w:rsidRPr="00D5175F">
              <w:rPr>
                <w:rFonts w:asciiTheme="minorHAnsi" w:hAnsiTheme="minorHAnsi" w:cstheme="minorHAnsi"/>
                <w:sz w:val="24"/>
                <w:szCs w:val="24"/>
                <w:lang w:val="en-US"/>
              </w:rPr>
              <w:t>led</w:t>
            </w:r>
            <w:r w:rsidRPr="00D5175F">
              <w:rPr>
                <w:rFonts w:asciiTheme="minorHAnsi" w:hAnsiTheme="minorHAnsi" w:cstheme="minorHAnsi"/>
                <w:sz w:val="24"/>
                <w:szCs w:val="24"/>
              </w:rPr>
              <w:t xml:space="preserve"> μέθοδοι</w:t>
            </w:r>
          </w:p>
        </w:tc>
        <w:tc>
          <w:tcPr>
            <w:tcW w:w="1701" w:type="dxa"/>
            <w:shd w:val="clear" w:color="auto" w:fill="auto"/>
          </w:tcPr>
          <w:p w14:paraId="5E7F1959" w14:textId="77777777" w:rsidR="00CF20B7" w:rsidRPr="00D5175F" w:rsidRDefault="00CF20B7" w:rsidP="00981C6A">
            <w:pPr>
              <w:jc w:val="center"/>
              <w:rPr>
                <w:rFonts w:asciiTheme="minorHAnsi" w:hAnsiTheme="minorHAnsi" w:cstheme="minorHAnsi"/>
                <w:sz w:val="24"/>
                <w:szCs w:val="24"/>
              </w:rPr>
            </w:pPr>
            <w:r w:rsidRPr="00D5175F">
              <w:rPr>
                <w:rFonts w:asciiTheme="minorHAnsi" w:hAnsiTheme="minorHAnsi" w:cstheme="minorHAnsi"/>
                <w:sz w:val="24"/>
                <w:szCs w:val="24"/>
              </w:rPr>
              <w:t>Θεωρητικό</w:t>
            </w:r>
          </w:p>
        </w:tc>
        <w:tc>
          <w:tcPr>
            <w:tcW w:w="850" w:type="dxa"/>
            <w:shd w:val="clear" w:color="auto" w:fill="auto"/>
          </w:tcPr>
          <w:p w14:paraId="4CFC46E5" w14:textId="77777777" w:rsidR="00CF20B7" w:rsidRPr="00D5175F" w:rsidRDefault="00CF20B7" w:rsidP="00981C6A">
            <w:pPr>
              <w:jc w:val="center"/>
              <w:rPr>
                <w:rFonts w:asciiTheme="minorHAnsi" w:hAnsiTheme="minorHAnsi" w:cstheme="minorHAnsi"/>
                <w:sz w:val="24"/>
                <w:szCs w:val="24"/>
              </w:rPr>
            </w:pPr>
            <w:r w:rsidRPr="00D5175F">
              <w:rPr>
                <w:rFonts w:asciiTheme="minorHAnsi" w:hAnsiTheme="minorHAnsi" w:cstheme="minorHAnsi"/>
                <w:sz w:val="24"/>
                <w:szCs w:val="24"/>
                <w:lang w:val="en-US"/>
              </w:rPr>
              <w:t>7,5</w:t>
            </w:r>
          </w:p>
        </w:tc>
      </w:tr>
      <w:tr w:rsidR="00CF20B7" w:rsidRPr="00D5175F" w14:paraId="3762CD2C" w14:textId="77777777" w:rsidTr="00981C6A">
        <w:trPr>
          <w:jc w:val="center"/>
        </w:trPr>
        <w:tc>
          <w:tcPr>
            <w:tcW w:w="675" w:type="dxa"/>
            <w:shd w:val="clear" w:color="auto" w:fill="auto"/>
          </w:tcPr>
          <w:p w14:paraId="671FDBE7" w14:textId="77777777" w:rsidR="00CF20B7" w:rsidRPr="00D5175F" w:rsidRDefault="00CF20B7" w:rsidP="00981C6A">
            <w:pPr>
              <w:jc w:val="center"/>
              <w:rPr>
                <w:rFonts w:asciiTheme="minorHAnsi" w:hAnsiTheme="minorHAnsi" w:cstheme="minorHAnsi"/>
                <w:color w:val="000000"/>
                <w:sz w:val="24"/>
                <w:szCs w:val="24"/>
              </w:rPr>
            </w:pPr>
            <w:r w:rsidRPr="00D5175F">
              <w:rPr>
                <w:rFonts w:asciiTheme="minorHAnsi" w:hAnsiTheme="minorHAnsi" w:cstheme="minorHAnsi"/>
                <w:color w:val="000000"/>
                <w:sz w:val="24"/>
                <w:szCs w:val="24"/>
              </w:rPr>
              <w:t>4</w:t>
            </w:r>
          </w:p>
        </w:tc>
        <w:tc>
          <w:tcPr>
            <w:tcW w:w="5529" w:type="dxa"/>
            <w:shd w:val="clear" w:color="auto" w:fill="auto"/>
          </w:tcPr>
          <w:p w14:paraId="4C442A1F" w14:textId="77777777" w:rsidR="00CF20B7" w:rsidRPr="00D5175F" w:rsidRDefault="00CF20B7" w:rsidP="00981C6A">
            <w:pPr>
              <w:jc w:val="both"/>
              <w:rPr>
                <w:rFonts w:asciiTheme="minorHAnsi" w:hAnsiTheme="minorHAnsi" w:cstheme="minorHAnsi"/>
                <w:sz w:val="24"/>
                <w:szCs w:val="24"/>
              </w:rPr>
            </w:pPr>
            <w:r w:rsidRPr="00D5175F">
              <w:rPr>
                <w:rFonts w:asciiTheme="minorHAnsi" w:hAnsiTheme="minorHAnsi" w:cstheme="minorHAnsi"/>
                <w:sz w:val="24"/>
                <w:szCs w:val="24"/>
              </w:rPr>
              <w:t xml:space="preserve">Τεχνολογίες της Πληροφορίας και της Επικοινωνίας    </w:t>
            </w:r>
            <w:r w:rsidRPr="00D5175F">
              <w:rPr>
                <w:rFonts w:asciiTheme="minorHAnsi" w:hAnsiTheme="minorHAnsi" w:cstheme="minorHAnsi"/>
                <w:sz w:val="24"/>
                <w:szCs w:val="24"/>
              </w:rPr>
              <w:lastRenderedPageBreak/>
              <w:t xml:space="preserve">(ΤΠΕ)  στη Διδακτική της Τέχνης και στη </w:t>
            </w:r>
            <w:proofErr w:type="spellStart"/>
            <w:r w:rsidRPr="00D5175F">
              <w:rPr>
                <w:rFonts w:asciiTheme="minorHAnsi" w:hAnsiTheme="minorHAnsi" w:cstheme="minorHAnsi"/>
                <w:sz w:val="24"/>
                <w:szCs w:val="24"/>
              </w:rPr>
              <w:t>Μουσειοπαιδαγωγική</w:t>
            </w:r>
            <w:proofErr w:type="spellEnd"/>
          </w:p>
        </w:tc>
        <w:tc>
          <w:tcPr>
            <w:tcW w:w="1701" w:type="dxa"/>
            <w:shd w:val="clear" w:color="auto" w:fill="auto"/>
          </w:tcPr>
          <w:p w14:paraId="6E10D51B" w14:textId="77777777" w:rsidR="00CF20B7" w:rsidRPr="00D5175F" w:rsidRDefault="00CF20B7" w:rsidP="00981C6A">
            <w:pPr>
              <w:jc w:val="center"/>
              <w:rPr>
                <w:rFonts w:asciiTheme="minorHAnsi" w:hAnsiTheme="minorHAnsi" w:cstheme="minorHAnsi"/>
                <w:sz w:val="24"/>
                <w:szCs w:val="24"/>
              </w:rPr>
            </w:pPr>
            <w:r w:rsidRPr="00D5175F">
              <w:rPr>
                <w:rFonts w:asciiTheme="minorHAnsi" w:hAnsiTheme="minorHAnsi" w:cstheme="minorHAnsi"/>
                <w:sz w:val="24"/>
                <w:szCs w:val="24"/>
              </w:rPr>
              <w:lastRenderedPageBreak/>
              <w:t>Θεωρητικό</w:t>
            </w:r>
          </w:p>
        </w:tc>
        <w:tc>
          <w:tcPr>
            <w:tcW w:w="850" w:type="dxa"/>
            <w:shd w:val="clear" w:color="auto" w:fill="auto"/>
          </w:tcPr>
          <w:p w14:paraId="16CC5197" w14:textId="77777777" w:rsidR="00CF20B7" w:rsidRPr="00D5175F" w:rsidRDefault="00CF20B7" w:rsidP="00981C6A">
            <w:pPr>
              <w:jc w:val="center"/>
              <w:rPr>
                <w:rFonts w:asciiTheme="minorHAnsi" w:hAnsiTheme="minorHAnsi" w:cstheme="minorHAnsi"/>
                <w:sz w:val="24"/>
                <w:szCs w:val="24"/>
              </w:rPr>
            </w:pPr>
            <w:r w:rsidRPr="00D5175F">
              <w:rPr>
                <w:rFonts w:asciiTheme="minorHAnsi" w:hAnsiTheme="minorHAnsi" w:cstheme="minorHAnsi"/>
                <w:sz w:val="24"/>
                <w:szCs w:val="24"/>
                <w:lang w:val="en-US"/>
              </w:rPr>
              <w:t>7,5</w:t>
            </w:r>
          </w:p>
        </w:tc>
      </w:tr>
      <w:tr w:rsidR="00CF20B7" w:rsidRPr="00D5175F" w14:paraId="704DEA4B" w14:textId="77777777" w:rsidTr="00981C6A">
        <w:trPr>
          <w:jc w:val="center"/>
        </w:trPr>
        <w:tc>
          <w:tcPr>
            <w:tcW w:w="7905" w:type="dxa"/>
            <w:gridSpan w:val="3"/>
            <w:shd w:val="clear" w:color="auto" w:fill="auto"/>
          </w:tcPr>
          <w:p w14:paraId="6465D71E" w14:textId="77777777" w:rsidR="00CF20B7" w:rsidRPr="00D5175F" w:rsidRDefault="00CF20B7" w:rsidP="00981C6A">
            <w:pPr>
              <w:rPr>
                <w:rFonts w:asciiTheme="minorHAnsi" w:hAnsiTheme="minorHAnsi" w:cstheme="minorHAnsi"/>
                <w:sz w:val="24"/>
                <w:szCs w:val="24"/>
              </w:rPr>
            </w:pPr>
            <w:r w:rsidRPr="00D5175F">
              <w:rPr>
                <w:rFonts w:asciiTheme="minorHAnsi" w:hAnsiTheme="minorHAnsi" w:cstheme="minorHAnsi"/>
                <w:b/>
                <w:sz w:val="24"/>
                <w:szCs w:val="24"/>
              </w:rPr>
              <w:lastRenderedPageBreak/>
              <w:t xml:space="preserve">Σύνολο </w:t>
            </w:r>
            <w:r w:rsidRPr="00D5175F">
              <w:rPr>
                <w:rFonts w:asciiTheme="minorHAnsi" w:hAnsiTheme="minorHAnsi" w:cstheme="minorHAnsi"/>
                <w:b/>
                <w:sz w:val="24"/>
                <w:szCs w:val="24"/>
                <w:lang w:val="en-US"/>
              </w:rPr>
              <w:t xml:space="preserve">ECTS </w:t>
            </w:r>
            <w:r w:rsidRPr="00D5175F">
              <w:rPr>
                <w:rFonts w:asciiTheme="minorHAnsi" w:hAnsiTheme="minorHAnsi" w:cstheme="minorHAnsi"/>
                <w:b/>
                <w:sz w:val="24"/>
                <w:szCs w:val="24"/>
              </w:rPr>
              <w:t>Β΄ Εξαμήνου</w:t>
            </w:r>
          </w:p>
        </w:tc>
        <w:tc>
          <w:tcPr>
            <w:tcW w:w="850" w:type="dxa"/>
            <w:shd w:val="clear" w:color="auto" w:fill="auto"/>
          </w:tcPr>
          <w:p w14:paraId="31FA7457" w14:textId="77777777" w:rsidR="00CF20B7" w:rsidRPr="00D5175F" w:rsidRDefault="00CF20B7" w:rsidP="00981C6A">
            <w:pPr>
              <w:jc w:val="center"/>
              <w:rPr>
                <w:rFonts w:asciiTheme="minorHAnsi" w:hAnsiTheme="minorHAnsi" w:cstheme="minorHAnsi"/>
                <w:sz w:val="24"/>
                <w:szCs w:val="24"/>
              </w:rPr>
            </w:pPr>
            <w:r w:rsidRPr="00D5175F">
              <w:rPr>
                <w:rFonts w:asciiTheme="minorHAnsi" w:hAnsiTheme="minorHAnsi" w:cstheme="minorHAnsi"/>
                <w:b/>
                <w:sz w:val="24"/>
                <w:szCs w:val="24"/>
              </w:rPr>
              <w:t>30</w:t>
            </w:r>
          </w:p>
        </w:tc>
      </w:tr>
      <w:tr w:rsidR="00CF20B7" w:rsidRPr="00D5175F" w14:paraId="55A6A7FD" w14:textId="77777777" w:rsidTr="00981C6A">
        <w:trPr>
          <w:jc w:val="center"/>
        </w:trPr>
        <w:tc>
          <w:tcPr>
            <w:tcW w:w="8755" w:type="dxa"/>
            <w:gridSpan w:val="4"/>
            <w:shd w:val="clear" w:color="auto" w:fill="D9D9D9"/>
          </w:tcPr>
          <w:p w14:paraId="78224464" w14:textId="77777777" w:rsidR="00CF20B7" w:rsidRPr="00D5175F" w:rsidRDefault="00CF20B7" w:rsidP="00981C6A">
            <w:pPr>
              <w:jc w:val="center"/>
              <w:rPr>
                <w:rFonts w:asciiTheme="minorHAnsi" w:hAnsiTheme="minorHAnsi" w:cstheme="minorHAnsi"/>
                <w:b/>
                <w:sz w:val="24"/>
                <w:szCs w:val="24"/>
              </w:rPr>
            </w:pPr>
            <w:r w:rsidRPr="00D5175F">
              <w:rPr>
                <w:rFonts w:asciiTheme="minorHAnsi" w:hAnsiTheme="minorHAnsi" w:cstheme="minorHAnsi"/>
                <w:b/>
                <w:sz w:val="24"/>
                <w:szCs w:val="24"/>
              </w:rPr>
              <w:t>Γ΄ Εξάμηνο</w:t>
            </w:r>
          </w:p>
        </w:tc>
      </w:tr>
      <w:tr w:rsidR="00CF20B7" w:rsidRPr="00D5175F" w14:paraId="12BBA109" w14:textId="77777777" w:rsidTr="00981C6A">
        <w:trPr>
          <w:jc w:val="center"/>
        </w:trPr>
        <w:tc>
          <w:tcPr>
            <w:tcW w:w="7905" w:type="dxa"/>
            <w:gridSpan w:val="3"/>
            <w:shd w:val="clear" w:color="auto" w:fill="auto"/>
          </w:tcPr>
          <w:p w14:paraId="758771E5" w14:textId="77777777" w:rsidR="00CF20B7" w:rsidRPr="00D5175F" w:rsidRDefault="00CF20B7" w:rsidP="00981C6A">
            <w:pPr>
              <w:rPr>
                <w:rFonts w:asciiTheme="minorHAnsi" w:hAnsiTheme="minorHAnsi" w:cstheme="minorHAnsi"/>
                <w:sz w:val="24"/>
                <w:szCs w:val="24"/>
              </w:rPr>
            </w:pPr>
            <w:r w:rsidRPr="00D5175F">
              <w:rPr>
                <w:rFonts w:asciiTheme="minorHAnsi" w:eastAsia="GrHelvetica" w:hAnsiTheme="minorHAnsi" w:cstheme="minorHAnsi"/>
                <w:sz w:val="24"/>
                <w:szCs w:val="24"/>
              </w:rPr>
              <w:t>Εκπόνηση Διπλωματικής Εργασίας</w:t>
            </w:r>
          </w:p>
        </w:tc>
        <w:tc>
          <w:tcPr>
            <w:tcW w:w="850" w:type="dxa"/>
            <w:shd w:val="clear" w:color="auto" w:fill="auto"/>
          </w:tcPr>
          <w:p w14:paraId="682947FD" w14:textId="77777777" w:rsidR="00CF20B7" w:rsidRPr="00D5175F" w:rsidRDefault="00CF20B7" w:rsidP="00981C6A">
            <w:pPr>
              <w:jc w:val="center"/>
              <w:rPr>
                <w:rFonts w:asciiTheme="minorHAnsi" w:hAnsiTheme="minorHAnsi" w:cstheme="minorHAnsi"/>
                <w:sz w:val="24"/>
                <w:szCs w:val="24"/>
              </w:rPr>
            </w:pPr>
            <w:r w:rsidRPr="00D5175F">
              <w:rPr>
                <w:rFonts w:asciiTheme="minorHAnsi" w:hAnsiTheme="minorHAnsi" w:cstheme="minorHAnsi"/>
                <w:sz w:val="24"/>
                <w:szCs w:val="24"/>
              </w:rPr>
              <w:t>30</w:t>
            </w:r>
          </w:p>
        </w:tc>
      </w:tr>
      <w:tr w:rsidR="00CF20B7" w:rsidRPr="00D5175F" w14:paraId="085976D4" w14:textId="77777777" w:rsidTr="00981C6A">
        <w:trPr>
          <w:jc w:val="center"/>
        </w:trPr>
        <w:tc>
          <w:tcPr>
            <w:tcW w:w="7905" w:type="dxa"/>
            <w:gridSpan w:val="3"/>
            <w:shd w:val="clear" w:color="auto" w:fill="auto"/>
          </w:tcPr>
          <w:p w14:paraId="431D8DDE" w14:textId="77777777" w:rsidR="00CF20B7" w:rsidRPr="00D5175F" w:rsidRDefault="00CF20B7" w:rsidP="00981C6A">
            <w:pPr>
              <w:rPr>
                <w:rFonts w:asciiTheme="minorHAnsi" w:hAnsiTheme="minorHAnsi" w:cstheme="minorHAnsi"/>
                <w:sz w:val="24"/>
                <w:szCs w:val="24"/>
              </w:rPr>
            </w:pPr>
            <w:r w:rsidRPr="00D5175F">
              <w:rPr>
                <w:rFonts w:asciiTheme="minorHAnsi" w:hAnsiTheme="minorHAnsi" w:cstheme="minorHAnsi"/>
                <w:b/>
                <w:color w:val="000000"/>
                <w:sz w:val="24"/>
                <w:szCs w:val="24"/>
              </w:rPr>
              <w:t>Σύνολο Πιστωτικών Μονάδων</w:t>
            </w:r>
          </w:p>
        </w:tc>
        <w:tc>
          <w:tcPr>
            <w:tcW w:w="850" w:type="dxa"/>
            <w:shd w:val="clear" w:color="auto" w:fill="auto"/>
          </w:tcPr>
          <w:p w14:paraId="5FD84EF2" w14:textId="77777777" w:rsidR="00CF20B7" w:rsidRPr="00D5175F" w:rsidRDefault="00CF20B7" w:rsidP="00981C6A">
            <w:pPr>
              <w:jc w:val="center"/>
              <w:rPr>
                <w:rFonts w:asciiTheme="minorHAnsi" w:hAnsiTheme="minorHAnsi" w:cstheme="minorHAnsi"/>
                <w:b/>
                <w:sz w:val="24"/>
                <w:szCs w:val="24"/>
              </w:rPr>
            </w:pPr>
            <w:r w:rsidRPr="00D5175F">
              <w:rPr>
                <w:rFonts w:asciiTheme="minorHAnsi" w:hAnsiTheme="minorHAnsi" w:cstheme="minorHAnsi"/>
                <w:b/>
                <w:sz w:val="24"/>
                <w:szCs w:val="24"/>
              </w:rPr>
              <w:t>90</w:t>
            </w:r>
          </w:p>
        </w:tc>
      </w:tr>
    </w:tbl>
    <w:p w14:paraId="6B305F7B" w14:textId="77777777" w:rsidR="00CF20B7" w:rsidRPr="00D5175F" w:rsidRDefault="00CF20B7" w:rsidP="001C2D5B">
      <w:pPr>
        <w:autoSpaceDE w:val="0"/>
        <w:autoSpaceDN w:val="0"/>
        <w:adjustRightInd w:val="0"/>
        <w:ind w:right="142"/>
        <w:jc w:val="both"/>
        <w:rPr>
          <w:rFonts w:asciiTheme="minorHAnsi" w:hAnsiTheme="minorHAnsi" w:cstheme="minorHAnsi"/>
          <w:bCs/>
          <w:sz w:val="24"/>
          <w:szCs w:val="24"/>
        </w:rPr>
      </w:pPr>
      <w:r w:rsidRPr="00D5175F">
        <w:rPr>
          <w:rFonts w:asciiTheme="minorHAnsi" w:hAnsiTheme="minorHAnsi" w:cstheme="minorHAnsi"/>
          <w:bCs/>
          <w:sz w:val="24"/>
          <w:szCs w:val="24"/>
        </w:rPr>
        <w:t>Με αιτιολογημένη απόφαση της Συνέλευσης, μέρος της εκπαίδευσης μπορεί να πραγματοποιείται με εξ αποστάσεως διδασκαλία (έως το 35% των διδασκόμενων μαθημάτων).</w:t>
      </w:r>
      <w:r w:rsidR="000D3099" w:rsidRPr="00D5175F">
        <w:rPr>
          <w:rFonts w:asciiTheme="minorHAnsi" w:hAnsiTheme="minorHAnsi" w:cstheme="minorHAnsi"/>
          <w:bCs/>
          <w:sz w:val="24"/>
          <w:szCs w:val="24"/>
        </w:rPr>
        <w:t xml:space="preserve"> </w:t>
      </w:r>
    </w:p>
    <w:p w14:paraId="39CBE1ED" w14:textId="77777777" w:rsidR="00CF20B7" w:rsidRPr="00D5175F" w:rsidRDefault="00CF20B7" w:rsidP="00C1387C">
      <w:pPr>
        <w:tabs>
          <w:tab w:val="left" w:pos="9639"/>
        </w:tabs>
        <w:spacing w:line="360" w:lineRule="auto"/>
        <w:ind w:left="284" w:right="-1"/>
        <w:jc w:val="center"/>
        <w:rPr>
          <w:rFonts w:asciiTheme="minorHAnsi" w:hAnsiTheme="minorHAnsi" w:cstheme="minorHAnsi"/>
          <w:b/>
          <w:bCs/>
          <w:sz w:val="24"/>
          <w:szCs w:val="24"/>
        </w:rPr>
      </w:pPr>
      <w:r w:rsidRPr="00D5175F">
        <w:rPr>
          <w:rFonts w:asciiTheme="minorHAnsi" w:hAnsiTheme="minorHAnsi" w:cstheme="minorHAnsi"/>
          <w:b/>
          <w:bCs/>
          <w:sz w:val="24"/>
          <w:szCs w:val="24"/>
        </w:rPr>
        <w:t>Χρονικός Προγραμματισμός Μαθημάτων</w:t>
      </w:r>
    </w:p>
    <w:p w14:paraId="5DA71ED5" w14:textId="7B145C1F" w:rsidR="00355B94" w:rsidRPr="00D5175F" w:rsidRDefault="00CF20B7" w:rsidP="001478E3">
      <w:pPr>
        <w:ind w:firstLine="284"/>
        <w:jc w:val="both"/>
        <w:rPr>
          <w:rFonts w:asciiTheme="minorHAnsi" w:hAnsiTheme="minorHAnsi" w:cstheme="minorHAnsi"/>
          <w:bCs/>
          <w:sz w:val="24"/>
          <w:szCs w:val="24"/>
        </w:rPr>
      </w:pPr>
      <w:r w:rsidRPr="00D5175F">
        <w:rPr>
          <w:rFonts w:asciiTheme="minorHAnsi" w:hAnsiTheme="minorHAnsi" w:cstheme="minorHAnsi"/>
          <w:bCs/>
          <w:sz w:val="24"/>
          <w:szCs w:val="24"/>
        </w:rPr>
        <w:t xml:space="preserve">Η έναρξη του χειμερινού εξαμήνου ορίζεται αρχές Οκτωβρίου και του εαρινού αντίστοιχα αρχές Μαρτίου και διαρκεί δεκατρείς (13) πλήρεις εβδομάδες. Τα μαθήματα </w:t>
      </w:r>
      <w:r w:rsidR="005F736B" w:rsidRPr="00D5175F">
        <w:rPr>
          <w:rFonts w:asciiTheme="minorHAnsi" w:hAnsiTheme="minorHAnsi" w:cstheme="minorHAnsi"/>
          <w:bCs/>
          <w:sz w:val="24"/>
          <w:szCs w:val="24"/>
        </w:rPr>
        <w:t xml:space="preserve">διεξάγονται </w:t>
      </w:r>
      <w:r w:rsidRPr="00D5175F">
        <w:rPr>
          <w:rFonts w:asciiTheme="minorHAnsi" w:hAnsiTheme="minorHAnsi" w:cstheme="minorHAnsi"/>
          <w:bCs/>
          <w:sz w:val="24"/>
          <w:szCs w:val="24"/>
        </w:rPr>
        <w:t>Παρασκευή, Σάββατο και Κυριακή, συμπυκνωμένα και εντατικά, προς διευκόλυνση των εργαζομένων μεταπτυχιακών φοιτητών/τριώ</w:t>
      </w:r>
      <w:r w:rsidR="005F736B" w:rsidRPr="00D5175F">
        <w:rPr>
          <w:rFonts w:asciiTheme="minorHAnsi" w:hAnsiTheme="minorHAnsi" w:cstheme="minorHAnsi"/>
          <w:bCs/>
          <w:sz w:val="24"/>
          <w:szCs w:val="24"/>
        </w:rPr>
        <w:t>ν</w:t>
      </w:r>
      <w:r w:rsidR="00AD0FE8" w:rsidRPr="00D5175F">
        <w:rPr>
          <w:rFonts w:asciiTheme="minorHAnsi" w:hAnsiTheme="minorHAnsi" w:cstheme="minorHAnsi"/>
          <w:bCs/>
          <w:sz w:val="24"/>
          <w:szCs w:val="24"/>
        </w:rPr>
        <w:t>. Κ</w:t>
      </w:r>
      <w:r w:rsidR="005F736B" w:rsidRPr="00D5175F">
        <w:rPr>
          <w:rFonts w:asciiTheme="minorHAnsi" w:hAnsiTheme="minorHAnsi" w:cstheme="minorHAnsi"/>
          <w:bCs/>
          <w:sz w:val="24"/>
          <w:szCs w:val="24"/>
        </w:rPr>
        <w:t>ατά τη</w:t>
      </w:r>
      <w:r w:rsidRPr="00D5175F">
        <w:rPr>
          <w:rFonts w:asciiTheme="minorHAnsi" w:hAnsiTheme="minorHAnsi" w:cstheme="minorHAnsi"/>
          <w:bCs/>
          <w:sz w:val="24"/>
          <w:szCs w:val="24"/>
        </w:rPr>
        <w:t xml:space="preserve"> διάρκεια κάθε εξαμήνου θα προσδιορίζεται και μία εβδομάδα εντατικής παρακολούθησης.</w:t>
      </w:r>
      <w:r w:rsidR="001654F4" w:rsidRPr="00D5175F">
        <w:rPr>
          <w:rFonts w:asciiTheme="minorHAnsi" w:hAnsiTheme="minorHAnsi" w:cstheme="minorHAnsi"/>
          <w:bCs/>
          <w:sz w:val="24"/>
          <w:szCs w:val="24"/>
        </w:rPr>
        <w:t xml:space="preserve"> </w:t>
      </w:r>
      <w:r w:rsidRPr="00D5175F">
        <w:rPr>
          <w:rFonts w:asciiTheme="minorHAnsi" w:hAnsiTheme="minorHAnsi" w:cstheme="minorHAnsi"/>
          <w:bCs/>
          <w:sz w:val="24"/>
          <w:szCs w:val="24"/>
        </w:rPr>
        <w:t>Η διδασκαλία των μαθημάτων</w:t>
      </w:r>
      <w:r w:rsidR="00DC491B" w:rsidRPr="00D5175F">
        <w:rPr>
          <w:rFonts w:asciiTheme="minorHAnsi" w:hAnsiTheme="minorHAnsi" w:cstheme="minorHAnsi"/>
          <w:bCs/>
          <w:sz w:val="24"/>
          <w:szCs w:val="24"/>
        </w:rPr>
        <w:t>, των</w:t>
      </w:r>
      <w:r w:rsidRPr="00D5175F">
        <w:rPr>
          <w:rFonts w:asciiTheme="minorHAnsi" w:hAnsiTheme="minorHAnsi" w:cstheme="minorHAnsi"/>
          <w:bCs/>
          <w:sz w:val="24"/>
          <w:szCs w:val="24"/>
        </w:rPr>
        <w:t xml:space="preserve"> </w:t>
      </w:r>
      <w:r w:rsidR="00DC491B" w:rsidRPr="00D5175F">
        <w:rPr>
          <w:rFonts w:asciiTheme="minorHAnsi" w:hAnsiTheme="minorHAnsi" w:cstheme="minorHAnsi"/>
          <w:bCs/>
          <w:sz w:val="24"/>
          <w:szCs w:val="24"/>
        </w:rPr>
        <w:t xml:space="preserve">εργαστηρίων ή διαλέξεων </w:t>
      </w:r>
      <w:r w:rsidR="00355B94" w:rsidRPr="00D5175F">
        <w:rPr>
          <w:rFonts w:asciiTheme="minorHAnsi" w:hAnsiTheme="minorHAnsi" w:cstheme="minorHAnsi"/>
          <w:bCs/>
          <w:sz w:val="24"/>
          <w:szCs w:val="24"/>
        </w:rPr>
        <w:t>θα</w:t>
      </w:r>
      <w:r w:rsidR="00DC491B" w:rsidRPr="00D5175F">
        <w:rPr>
          <w:rFonts w:asciiTheme="minorHAnsi" w:hAnsiTheme="minorHAnsi" w:cstheme="minorHAnsi"/>
          <w:bCs/>
          <w:sz w:val="24"/>
          <w:szCs w:val="24"/>
        </w:rPr>
        <w:t xml:space="preserve"> πραγματοποιηθεί </w:t>
      </w:r>
      <w:r w:rsidRPr="00D5175F">
        <w:rPr>
          <w:rFonts w:asciiTheme="minorHAnsi" w:hAnsiTheme="minorHAnsi" w:cstheme="minorHAnsi"/>
          <w:bCs/>
          <w:sz w:val="24"/>
          <w:szCs w:val="24"/>
        </w:rPr>
        <w:t xml:space="preserve">σε πανεπιστημιακούς χώρους </w:t>
      </w:r>
      <w:r w:rsidR="00DC491B" w:rsidRPr="00D5175F">
        <w:rPr>
          <w:rFonts w:asciiTheme="minorHAnsi" w:hAnsiTheme="minorHAnsi" w:cstheme="minorHAnsi"/>
          <w:bCs/>
          <w:sz w:val="24"/>
          <w:szCs w:val="24"/>
        </w:rPr>
        <w:t xml:space="preserve">του ΤΕΕΤ στη Φλώρινα, στον Καλλιτεχνικό Σταθμό του </w:t>
      </w:r>
      <w:r w:rsidR="00355B94" w:rsidRPr="00D5175F">
        <w:rPr>
          <w:rFonts w:asciiTheme="minorHAnsi" w:hAnsiTheme="minorHAnsi" w:cstheme="minorHAnsi"/>
          <w:bCs/>
          <w:sz w:val="24"/>
          <w:szCs w:val="24"/>
        </w:rPr>
        <w:t xml:space="preserve">Τμήματος </w:t>
      </w:r>
      <w:r w:rsidR="00DC491B" w:rsidRPr="00D5175F">
        <w:rPr>
          <w:rFonts w:asciiTheme="minorHAnsi" w:hAnsiTheme="minorHAnsi" w:cstheme="minorHAnsi"/>
          <w:bCs/>
          <w:sz w:val="24"/>
          <w:szCs w:val="24"/>
        </w:rPr>
        <w:t xml:space="preserve">στο χωριό Ψαράδες της Φλώρινας, στο Δήμο Πρεσπών, </w:t>
      </w:r>
      <w:r w:rsidRPr="00D5175F">
        <w:rPr>
          <w:rFonts w:asciiTheme="minorHAnsi" w:hAnsiTheme="minorHAnsi" w:cstheme="minorHAnsi"/>
          <w:bCs/>
          <w:sz w:val="24"/>
          <w:szCs w:val="24"/>
        </w:rPr>
        <w:t xml:space="preserve">στα γεωγραφικά όρια της Περιφέρειας της Δυτικής Μακεδονίας και, σε περιπτώσεις που απαιτείται από το περιεχόμενο των μαθημάτων, σε </w:t>
      </w:r>
      <w:r w:rsidR="00DC491B" w:rsidRPr="00D5175F">
        <w:rPr>
          <w:rFonts w:asciiTheme="minorHAnsi" w:hAnsiTheme="minorHAnsi" w:cstheme="minorHAnsi"/>
          <w:bCs/>
          <w:sz w:val="24"/>
          <w:szCs w:val="24"/>
        </w:rPr>
        <w:t>άλλες περιοχές</w:t>
      </w:r>
      <w:r w:rsidRPr="00D5175F">
        <w:rPr>
          <w:rFonts w:asciiTheme="minorHAnsi" w:hAnsiTheme="minorHAnsi" w:cstheme="minorHAnsi"/>
          <w:bCs/>
          <w:sz w:val="24"/>
          <w:szCs w:val="24"/>
        </w:rPr>
        <w:t>.</w:t>
      </w:r>
      <w:r w:rsidR="000C579A" w:rsidRPr="00D5175F">
        <w:rPr>
          <w:rFonts w:asciiTheme="minorHAnsi" w:hAnsiTheme="minorHAnsi" w:cstheme="minorHAnsi"/>
          <w:bCs/>
          <w:sz w:val="24"/>
          <w:szCs w:val="24"/>
        </w:rPr>
        <w:t xml:space="preserve"> </w:t>
      </w:r>
      <w:r w:rsidR="00355B94" w:rsidRPr="00D5175F">
        <w:rPr>
          <w:rFonts w:asciiTheme="minorHAnsi" w:hAnsiTheme="minorHAnsi" w:cstheme="minorHAnsi"/>
          <w:bCs/>
          <w:sz w:val="24"/>
          <w:szCs w:val="24"/>
        </w:rPr>
        <w:t xml:space="preserve">Στην υπάρχουσα </w:t>
      </w:r>
      <w:r w:rsidR="00231159" w:rsidRPr="00D5175F">
        <w:rPr>
          <w:rFonts w:asciiTheme="minorHAnsi" w:hAnsiTheme="minorHAnsi" w:cstheme="minorHAnsi"/>
          <w:bCs/>
          <w:sz w:val="24"/>
          <w:szCs w:val="24"/>
        </w:rPr>
        <w:t xml:space="preserve">κτηριακή δομή </w:t>
      </w:r>
      <w:r w:rsidR="00355B94" w:rsidRPr="00D5175F">
        <w:rPr>
          <w:rFonts w:asciiTheme="minorHAnsi" w:hAnsiTheme="minorHAnsi" w:cstheme="minorHAnsi"/>
          <w:bCs/>
          <w:sz w:val="24"/>
          <w:szCs w:val="24"/>
        </w:rPr>
        <w:t xml:space="preserve">και τα εργαστήρια </w:t>
      </w:r>
      <w:r w:rsidR="00231159" w:rsidRPr="00D5175F">
        <w:rPr>
          <w:rFonts w:asciiTheme="minorHAnsi" w:hAnsiTheme="minorHAnsi" w:cstheme="minorHAnsi"/>
          <w:bCs/>
          <w:sz w:val="24"/>
          <w:szCs w:val="24"/>
        </w:rPr>
        <w:t xml:space="preserve">όσοι/ες επιθυμούν </w:t>
      </w:r>
      <w:r w:rsidR="00355B94" w:rsidRPr="00D5175F">
        <w:rPr>
          <w:rFonts w:asciiTheme="minorHAnsi" w:hAnsiTheme="minorHAnsi" w:cstheme="minorHAnsi"/>
          <w:bCs/>
          <w:sz w:val="24"/>
          <w:szCs w:val="24"/>
        </w:rPr>
        <w:t xml:space="preserve">δύναται </w:t>
      </w:r>
      <w:r w:rsidR="00231159" w:rsidRPr="00D5175F">
        <w:rPr>
          <w:rFonts w:asciiTheme="minorHAnsi" w:hAnsiTheme="minorHAnsi" w:cstheme="minorHAnsi"/>
          <w:bCs/>
          <w:sz w:val="24"/>
          <w:szCs w:val="24"/>
        </w:rPr>
        <w:t xml:space="preserve">να εργάζονται καθ’ όλη τη διάρκεια του έτους. </w:t>
      </w:r>
    </w:p>
    <w:p w14:paraId="6F56B422" w14:textId="77777777" w:rsidR="00FB1521" w:rsidRPr="00D5175F" w:rsidRDefault="00355B94" w:rsidP="001478E3">
      <w:pPr>
        <w:ind w:firstLine="284"/>
        <w:jc w:val="both"/>
        <w:rPr>
          <w:rFonts w:asciiTheme="minorHAnsi" w:hAnsiTheme="minorHAnsi" w:cstheme="minorHAnsi"/>
          <w:bCs/>
          <w:sz w:val="24"/>
          <w:szCs w:val="24"/>
        </w:rPr>
      </w:pPr>
      <w:r w:rsidRPr="00D5175F">
        <w:rPr>
          <w:rFonts w:asciiTheme="minorHAnsi" w:hAnsiTheme="minorHAnsi" w:cstheme="minorHAnsi"/>
          <w:bCs/>
          <w:sz w:val="24"/>
          <w:szCs w:val="24"/>
        </w:rPr>
        <w:t>Επίσης</w:t>
      </w:r>
      <w:r w:rsidR="00FB1521" w:rsidRPr="00D5175F">
        <w:rPr>
          <w:rFonts w:asciiTheme="minorHAnsi" w:hAnsiTheme="minorHAnsi" w:cstheme="minorHAnsi"/>
          <w:bCs/>
          <w:sz w:val="24"/>
          <w:szCs w:val="24"/>
        </w:rPr>
        <w:t>, θα είναι δυνατή η φιλοξενία προσκεκλημένων καλλιτεχνών, διδασκόντων, μεταπτυχιακών φοιτητών/</w:t>
      </w:r>
      <w:proofErr w:type="spellStart"/>
      <w:r w:rsidR="00FB1521" w:rsidRPr="00D5175F">
        <w:rPr>
          <w:rFonts w:asciiTheme="minorHAnsi" w:hAnsiTheme="minorHAnsi" w:cstheme="minorHAnsi"/>
          <w:bCs/>
          <w:sz w:val="24"/>
          <w:szCs w:val="24"/>
        </w:rPr>
        <w:t>τριων</w:t>
      </w:r>
      <w:proofErr w:type="spellEnd"/>
      <w:r w:rsidR="00FB1521" w:rsidRPr="00D5175F">
        <w:rPr>
          <w:rFonts w:asciiTheme="minorHAnsi" w:hAnsiTheme="minorHAnsi" w:cstheme="minorHAnsi"/>
          <w:bCs/>
          <w:sz w:val="24"/>
          <w:szCs w:val="24"/>
        </w:rPr>
        <w:t xml:space="preserve"> ή ερευνητών για την υλοποίηση επιτόπιων εργαστηρίων ή διαλέξεων στον Καλλιτεχνικό Σταθμό της Σχολής Καλών Τεχνών του Πανεπιστημίου Δυτικής Μακεδονίας στο χωριό Ψαράδες στην περιοχή των Πρεσπών.</w:t>
      </w:r>
    </w:p>
    <w:bookmarkEnd w:id="3"/>
    <w:p w14:paraId="6C4965A0" w14:textId="77777777" w:rsidR="0092344E" w:rsidRPr="00D5175F" w:rsidRDefault="001654F4" w:rsidP="001478E3">
      <w:pPr>
        <w:pStyle w:val="a4"/>
        <w:spacing w:before="80" w:after="80" w:line="300" w:lineRule="exact"/>
        <w:jc w:val="both"/>
        <w:rPr>
          <w:rFonts w:asciiTheme="minorHAnsi" w:hAnsiTheme="minorHAnsi" w:cstheme="minorHAnsi"/>
          <w:b/>
          <w:bCs/>
          <w:sz w:val="24"/>
          <w:szCs w:val="24"/>
        </w:rPr>
      </w:pPr>
      <w:r w:rsidRPr="00D5175F">
        <w:rPr>
          <w:rFonts w:asciiTheme="minorHAnsi" w:hAnsiTheme="minorHAnsi" w:cstheme="minorHAnsi"/>
          <w:b/>
          <w:bCs/>
          <w:sz w:val="24"/>
          <w:szCs w:val="24"/>
        </w:rPr>
        <w:t>Ι</w:t>
      </w:r>
      <w:r w:rsidR="00EE0C86" w:rsidRPr="00D5175F">
        <w:rPr>
          <w:rFonts w:asciiTheme="minorHAnsi" w:hAnsiTheme="minorHAnsi" w:cstheme="minorHAnsi"/>
          <w:b/>
          <w:bCs/>
          <w:sz w:val="24"/>
          <w:szCs w:val="24"/>
        </w:rPr>
        <w:t xml:space="preserve">. </w:t>
      </w:r>
      <w:r w:rsidR="0092344E" w:rsidRPr="00D5175F">
        <w:rPr>
          <w:rFonts w:asciiTheme="minorHAnsi" w:hAnsiTheme="minorHAnsi" w:cstheme="minorHAnsi"/>
          <w:b/>
          <w:bCs/>
          <w:sz w:val="24"/>
          <w:szCs w:val="24"/>
        </w:rPr>
        <w:t>Διαδικασία υποβολής υποψηφιότητας</w:t>
      </w:r>
    </w:p>
    <w:p w14:paraId="56CC8CE8" w14:textId="10BDED1C" w:rsidR="008A3782" w:rsidRPr="00D5175F" w:rsidRDefault="008A3782" w:rsidP="003B4085">
      <w:pPr>
        <w:pStyle w:val="a4"/>
        <w:numPr>
          <w:ilvl w:val="0"/>
          <w:numId w:val="28"/>
        </w:numPr>
        <w:spacing w:before="80" w:after="80" w:line="300" w:lineRule="exact"/>
        <w:jc w:val="both"/>
        <w:rPr>
          <w:rFonts w:asciiTheme="minorHAnsi" w:hAnsiTheme="minorHAnsi" w:cstheme="minorHAnsi"/>
          <w:sz w:val="24"/>
          <w:szCs w:val="24"/>
        </w:rPr>
      </w:pPr>
      <w:r w:rsidRPr="00D5175F">
        <w:rPr>
          <w:rFonts w:asciiTheme="minorHAnsi" w:hAnsiTheme="minorHAnsi" w:cstheme="minorHAnsi"/>
          <w:sz w:val="24"/>
          <w:szCs w:val="24"/>
        </w:rPr>
        <w:t>Αίτηση</w:t>
      </w:r>
      <w:r w:rsidR="00326F3E" w:rsidRPr="00D5175F">
        <w:rPr>
          <w:rFonts w:asciiTheme="minorHAnsi" w:hAnsiTheme="minorHAnsi" w:cstheme="minorHAnsi"/>
          <w:sz w:val="24"/>
          <w:szCs w:val="24"/>
        </w:rPr>
        <w:t>/</w:t>
      </w:r>
      <w:r w:rsidRPr="00D5175F">
        <w:rPr>
          <w:rFonts w:asciiTheme="minorHAnsi" w:hAnsiTheme="minorHAnsi" w:cstheme="minorHAnsi"/>
          <w:sz w:val="24"/>
          <w:szCs w:val="24"/>
        </w:rPr>
        <w:t xml:space="preserve">βιογραφικό σημείωμα υποβάλλονται ηλεκτρονικά </w:t>
      </w:r>
      <w:bookmarkStart w:id="4" w:name="_Hlk43662412"/>
      <w:r w:rsidRPr="00D5175F">
        <w:rPr>
          <w:rFonts w:asciiTheme="minorHAnsi" w:hAnsiTheme="minorHAnsi" w:cstheme="minorHAnsi"/>
          <w:b/>
          <w:bCs/>
          <w:sz w:val="24"/>
          <w:szCs w:val="24"/>
        </w:rPr>
        <w:t xml:space="preserve">από </w:t>
      </w:r>
      <w:r w:rsidR="002F1240">
        <w:rPr>
          <w:rFonts w:asciiTheme="minorHAnsi" w:hAnsiTheme="minorHAnsi" w:cstheme="minorHAnsi"/>
          <w:b/>
          <w:bCs/>
          <w:sz w:val="24"/>
          <w:szCs w:val="24"/>
        </w:rPr>
        <w:t>19</w:t>
      </w:r>
      <w:r w:rsidR="00AE3F23" w:rsidRPr="00D5175F">
        <w:rPr>
          <w:rFonts w:asciiTheme="minorHAnsi" w:hAnsiTheme="minorHAnsi" w:cstheme="minorHAnsi"/>
          <w:b/>
          <w:bCs/>
          <w:sz w:val="24"/>
          <w:szCs w:val="24"/>
        </w:rPr>
        <w:t>/0</w:t>
      </w:r>
      <w:r w:rsidR="002F1240">
        <w:rPr>
          <w:rFonts w:asciiTheme="minorHAnsi" w:hAnsiTheme="minorHAnsi" w:cstheme="minorHAnsi"/>
          <w:b/>
          <w:bCs/>
          <w:sz w:val="24"/>
          <w:szCs w:val="24"/>
        </w:rPr>
        <w:t>6</w:t>
      </w:r>
      <w:r w:rsidR="00AE3F23" w:rsidRPr="00D5175F">
        <w:rPr>
          <w:rFonts w:asciiTheme="minorHAnsi" w:hAnsiTheme="minorHAnsi" w:cstheme="minorHAnsi"/>
          <w:b/>
          <w:bCs/>
          <w:sz w:val="24"/>
          <w:szCs w:val="24"/>
        </w:rPr>
        <w:t>/202</w:t>
      </w:r>
      <w:r w:rsidR="002F1240">
        <w:rPr>
          <w:rFonts w:asciiTheme="minorHAnsi" w:hAnsiTheme="minorHAnsi" w:cstheme="minorHAnsi"/>
          <w:b/>
          <w:bCs/>
          <w:sz w:val="24"/>
          <w:szCs w:val="24"/>
        </w:rPr>
        <w:t>4</w:t>
      </w:r>
      <w:r w:rsidR="00AE3F23" w:rsidRPr="00D5175F">
        <w:rPr>
          <w:rFonts w:asciiTheme="minorHAnsi" w:hAnsiTheme="minorHAnsi" w:cstheme="minorHAnsi"/>
          <w:b/>
          <w:bCs/>
          <w:sz w:val="24"/>
          <w:szCs w:val="24"/>
        </w:rPr>
        <w:t xml:space="preserve"> </w:t>
      </w:r>
      <w:r w:rsidRPr="00D5175F">
        <w:rPr>
          <w:rFonts w:asciiTheme="minorHAnsi" w:hAnsiTheme="minorHAnsi" w:cstheme="minorHAnsi"/>
          <w:b/>
          <w:bCs/>
          <w:sz w:val="24"/>
          <w:szCs w:val="24"/>
        </w:rPr>
        <w:t xml:space="preserve">έως και </w:t>
      </w:r>
      <w:r w:rsidR="005443AD" w:rsidRPr="00D5175F">
        <w:rPr>
          <w:rFonts w:asciiTheme="minorHAnsi" w:hAnsiTheme="minorHAnsi" w:cstheme="minorHAnsi"/>
          <w:b/>
          <w:bCs/>
          <w:sz w:val="24"/>
          <w:szCs w:val="24"/>
        </w:rPr>
        <w:t>31</w:t>
      </w:r>
      <w:r w:rsidR="00AE3F23" w:rsidRPr="00D5175F">
        <w:rPr>
          <w:rFonts w:asciiTheme="minorHAnsi" w:hAnsiTheme="minorHAnsi" w:cstheme="minorHAnsi"/>
          <w:b/>
          <w:bCs/>
          <w:sz w:val="24"/>
          <w:szCs w:val="24"/>
        </w:rPr>
        <w:t>/</w:t>
      </w:r>
      <w:r w:rsidR="005443AD" w:rsidRPr="00D5175F">
        <w:rPr>
          <w:rFonts w:asciiTheme="minorHAnsi" w:hAnsiTheme="minorHAnsi" w:cstheme="minorHAnsi"/>
          <w:b/>
          <w:bCs/>
          <w:sz w:val="24"/>
          <w:szCs w:val="24"/>
        </w:rPr>
        <w:t xml:space="preserve"> </w:t>
      </w:r>
      <w:bookmarkEnd w:id="4"/>
      <w:r w:rsidR="00AE3F23" w:rsidRPr="00D5175F">
        <w:rPr>
          <w:rFonts w:asciiTheme="minorHAnsi" w:hAnsiTheme="minorHAnsi" w:cstheme="minorHAnsi"/>
          <w:b/>
          <w:bCs/>
          <w:sz w:val="24"/>
          <w:szCs w:val="24"/>
        </w:rPr>
        <w:t>/08/</w:t>
      </w:r>
      <w:r w:rsidR="004F08FE" w:rsidRPr="00D5175F">
        <w:rPr>
          <w:rFonts w:asciiTheme="minorHAnsi" w:hAnsiTheme="minorHAnsi" w:cstheme="minorHAnsi"/>
          <w:b/>
          <w:bCs/>
          <w:sz w:val="24"/>
          <w:szCs w:val="24"/>
        </w:rPr>
        <w:t>202</w:t>
      </w:r>
      <w:r w:rsidR="002F1240">
        <w:rPr>
          <w:rFonts w:asciiTheme="minorHAnsi" w:hAnsiTheme="minorHAnsi" w:cstheme="minorHAnsi"/>
          <w:b/>
          <w:bCs/>
          <w:sz w:val="24"/>
          <w:szCs w:val="24"/>
        </w:rPr>
        <w:t>4</w:t>
      </w:r>
      <w:r w:rsidR="004F08FE" w:rsidRPr="00D5175F">
        <w:rPr>
          <w:rFonts w:asciiTheme="minorHAnsi" w:hAnsiTheme="minorHAnsi" w:cstheme="minorHAnsi"/>
          <w:b/>
          <w:bCs/>
          <w:sz w:val="24"/>
          <w:szCs w:val="24"/>
        </w:rPr>
        <w:t xml:space="preserve"> </w:t>
      </w:r>
      <w:r w:rsidRPr="00D5175F">
        <w:rPr>
          <w:rFonts w:asciiTheme="minorHAnsi" w:hAnsiTheme="minorHAnsi" w:cstheme="minorHAnsi"/>
          <w:sz w:val="24"/>
          <w:szCs w:val="24"/>
        </w:rPr>
        <w:t>σ</w:t>
      </w:r>
      <w:r w:rsidR="00A96ED5" w:rsidRPr="00D5175F">
        <w:rPr>
          <w:rFonts w:asciiTheme="minorHAnsi" w:hAnsiTheme="minorHAnsi" w:cstheme="minorHAnsi"/>
          <w:sz w:val="24"/>
          <w:szCs w:val="24"/>
        </w:rPr>
        <w:t xml:space="preserve">την αντίστοιχη καρτέλα της ιστοσελίδας </w:t>
      </w:r>
      <w:hyperlink r:id="rId9" w:history="1">
        <w:r w:rsidR="001A1348" w:rsidRPr="00422773">
          <w:rPr>
            <w:rStyle w:val="-"/>
            <w:rFonts w:asciiTheme="minorHAnsi" w:eastAsia="Arial Unicode MS" w:hAnsiTheme="minorHAnsi" w:cstheme="minorHAnsi"/>
            <w:sz w:val="24"/>
            <w:szCs w:val="24"/>
          </w:rPr>
          <w:t>http</w:t>
        </w:r>
        <w:r w:rsidR="001A1348" w:rsidRPr="00422773">
          <w:rPr>
            <w:rStyle w:val="-"/>
            <w:rFonts w:asciiTheme="minorHAnsi" w:eastAsia="Arial Unicode MS" w:hAnsiTheme="minorHAnsi" w:cstheme="minorHAnsi"/>
            <w:sz w:val="24"/>
            <w:szCs w:val="24"/>
            <w:lang w:val="en-US"/>
          </w:rPr>
          <w:t>s</w:t>
        </w:r>
        <w:r w:rsidR="001A1348" w:rsidRPr="00422773">
          <w:rPr>
            <w:rStyle w:val="-"/>
            <w:rFonts w:asciiTheme="minorHAnsi" w:eastAsia="Arial Unicode MS" w:hAnsiTheme="minorHAnsi" w:cstheme="minorHAnsi"/>
            <w:sz w:val="24"/>
            <w:szCs w:val="24"/>
          </w:rPr>
          <w:t>://</w:t>
        </w:r>
        <w:proofErr w:type="spellStart"/>
        <w:r w:rsidR="001A1348" w:rsidRPr="00422773">
          <w:rPr>
            <w:rStyle w:val="-"/>
            <w:rFonts w:asciiTheme="minorHAnsi" w:eastAsia="Arial Unicode MS" w:hAnsiTheme="minorHAnsi" w:cstheme="minorHAnsi"/>
            <w:sz w:val="24"/>
            <w:szCs w:val="24"/>
          </w:rPr>
          <w:t>val.eetf.uowm.gr</w:t>
        </w:r>
        <w:proofErr w:type="spellEnd"/>
        <w:r w:rsidR="001A1348" w:rsidRPr="00422773">
          <w:rPr>
            <w:rStyle w:val="-"/>
            <w:rFonts w:asciiTheme="minorHAnsi" w:eastAsia="Arial Unicode MS" w:hAnsiTheme="minorHAnsi" w:cstheme="minorHAnsi"/>
            <w:sz w:val="24"/>
            <w:szCs w:val="24"/>
          </w:rPr>
          <w:t>/</w:t>
        </w:r>
      </w:hyperlink>
    </w:p>
    <w:p w14:paraId="00467BC6" w14:textId="77777777" w:rsidR="008A3782" w:rsidRPr="00D5175F" w:rsidRDefault="008A3782" w:rsidP="001478E3">
      <w:pPr>
        <w:pStyle w:val="a4"/>
        <w:spacing w:before="80" w:after="80" w:line="300" w:lineRule="exact"/>
        <w:ind w:left="643"/>
        <w:jc w:val="both"/>
        <w:rPr>
          <w:rFonts w:asciiTheme="minorHAnsi" w:hAnsiTheme="minorHAnsi" w:cstheme="minorHAnsi"/>
          <w:sz w:val="24"/>
          <w:szCs w:val="24"/>
        </w:rPr>
      </w:pPr>
      <w:r w:rsidRPr="00D5175F">
        <w:rPr>
          <w:rFonts w:asciiTheme="minorHAnsi" w:hAnsiTheme="minorHAnsi" w:cstheme="minorHAnsi"/>
          <w:sz w:val="24"/>
          <w:szCs w:val="24"/>
        </w:rPr>
        <w:t xml:space="preserve">Η υποβληθείσα αίτηση πρέπει να εκτυπωθεί και να συμπεριληφθεί στον φάκελο υποψηφιότητας. Στην αίτηση δηλώνεται η ειδίκευση που ο/η υποψήφιος/α επιθυμεί να παρακολουθήσει μετά το πρώτο εξάμηνο. </w:t>
      </w:r>
    </w:p>
    <w:p w14:paraId="2B070617" w14:textId="77777777" w:rsidR="008A3782" w:rsidRPr="00D5175F" w:rsidRDefault="008A3782" w:rsidP="001478E3">
      <w:pPr>
        <w:pStyle w:val="a4"/>
        <w:spacing w:before="80" w:after="80" w:line="300" w:lineRule="exact"/>
        <w:ind w:left="643"/>
        <w:jc w:val="both"/>
        <w:rPr>
          <w:rFonts w:asciiTheme="minorHAnsi" w:hAnsiTheme="minorHAnsi" w:cstheme="minorHAnsi"/>
          <w:sz w:val="24"/>
          <w:szCs w:val="24"/>
        </w:rPr>
      </w:pPr>
      <w:r w:rsidRPr="00D5175F">
        <w:rPr>
          <w:rFonts w:asciiTheme="minorHAnsi" w:hAnsiTheme="minorHAnsi" w:cstheme="minorHAnsi"/>
          <w:sz w:val="24"/>
          <w:szCs w:val="24"/>
        </w:rPr>
        <w:t>Οι υποψήφιοι που δηλώνουν την ειδίκευση «Σύγχρονες Προσεγγίσεις στη Διδακτική της Τέχνης» (</w:t>
      </w:r>
      <w:proofErr w:type="spellStart"/>
      <w:r w:rsidRPr="00D5175F">
        <w:rPr>
          <w:rFonts w:asciiTheme="minorHAnsi" w:hAnsiTheme="minorHAnsi" w:cstheme="minorHAnsi"/>
          <w:sz w:val="24"/>
          <w:szCs w:val="24"/>
        </w:rPr>
        <w:t>Contemporary</w:t>
      </w:r>
      <w:proofErr w:type="spellEnd"/>
      <w:r w:rsidRPr="00D5175F">
        <w:rPr>
          <w:rFonts w:asciiTheme="minorHAnsi" w:hAnsiTheme="minorHAnsi" w:cstheme="minorHAnsi"/>
          <w:sz w:val="24"/>
          <w:szCs w:val="24"/>
        </w:rPr>
        <w:t xml:space="preserve"> </w:t>
      </w:r>
      <w:proofErr w:type="spellStart"/>
      <w:r w:rsidRPr="00D5175F">
        <w:rPr>
          <w:rFonts w:asciiTheme="minorHAnsi" w:hAnsiTheme="minorHAnsi" w:cstheme="minorHAnsi"/>
          <w:sz w:val="24"/>
          <w:szCs w:val="24"/>
        </w:rPr>
        <w:t>Approaches</w:t>
      </w:r>
      <w:proofErr w:type="spellEnd"/>
      <w:r w:rsidRPr="00D5175F">
        <w:rPr>
          <w:rFonts w:asciiTheme="minorHAnsi" w:hAnsiTheme="minorHAnsi" w:cstheme="minorHAnsi"/>
          <w:sz w:val="24"/>
          <w:szCs w:val="24"/>
        </w:rPr>
        <w:t xml:space="preserve"> </w:t>
      </w:r>
      <w:proofErr w:type="spellStart"/>
      <w:r w:rsidRPr="00D5175F">
        <w:rPr>
          <w:rFonts w:asciiTheme="minorHAnsi" w:hAnsiTheme="minorHAnsi" w:cstheme="minorHAnsi"/>
          <w:sz w:val="24"/>
          <w:szCs w:val="24"/>
        </w:rPr>
        <w:t>to</w:t>
      </w:r>
      <w:proofErr w:type="spellEnd"/>
      <w:r w:rsidRPr="00D5175F">
        <w:rPr>
          <w:rFonts w:asciiTheme="minorHAnsi" w:hAnsiTheme="minorHAnsi" w:cstheme="minorHAnsi"/>
          <w:sz w:val="24"/>
          <w:szCs w:val="24"/>
        </w:rPr>
        <w:t xml:space="preserve"> </w:t>
      </w:r>
      <w:proofErr w:type="spellStart"/>
      <w:r w:rsidRPr="00D5175F">
        <w:rPr>
          <w:rFonts w:asciiTheme="minorHAnsi" w:hAnsiTheme="minorHAnsi" w:cstheme="minorHAnsi"/>
          <w:sz w:val="24"/>
          <w:szCs w:val="24"/>
        </w:rPr>
        <w:t>Art</w:t>
      </w:r>
      <w:proofErr w:type="spellEnd"/>
      <w:r w:rsidRPr="00D5175F">
        <w:rPr>
          <w:rFonts w:asciiTheme="minorHAnsi" w:hAnsiTheme="minorHAnsi" w:cstheme="minorHAnsi"/>
          <w:sz w:val="24"/>
          <w:szCs w:val="24"/>
        </w:rPr>
        <w:t xml:space="preserve"> </w:t>
      </w:r>
      <w:proofErr w:type="spellStart"/>
      <w:r w:rsidRPr="00D5175F">
        <w:rPr>
          <w:rFonts w:asciiTheme="minorHAnsi" w:hAnsiTheme="minorHAnsi" w:cstheme="minorHAnsi"/>
          <w:sz w:val="24"/>
          <w:szCs w:val="24"/>
        </w:rPr>
        <w:t>Education</w:t>
      </w:r>
      <w:proofErr w:type="spellEnd"/>
      <w:r w:rsidRPr="00D5175F">
        <w:rPr>
          <w:rFonts w:asciiTheme="minorHAnsi" w:hAnsiTheme="minorHAnsi" w:cstheme="minorHAnsi"/>
          <w:sz w:val="24"/>
          <w:szCs w:val="24"/>
        </w:rPr>
        <w:t xml:space="preserve">) καταθέτουν αναλυτική βαθμολογία στην οποία πρέπει να περιλαμβάνονται μαθήματα στο πεδίο της Παιδαγωγικής σε προπτυχιακό επίπεδο. Διευκρινίζεται ότι η φοίτηση στη δεύτερη </w:t>
      </w:r>
      <w:r w:rsidR="0092344E" w:rsidRPr="00D5175F">
        <w:rPr>
          <w:rFonts w:asciiTheme="minorHAnsi" w:hAnsiTheme="minorHAnsi" w:cstheme="minorHAnsi"/>
          <w:sz w:val="24"/>
          <w:szCs w:val="24"/>
        </w:rPr>
        <w:t>ειδίκευση</w:t>
      </w:r>
      <w:r w:rsidRPr="00D5175F">
        <w:rPr>
          <w:rFonts w:asciiTheme="minorHAnsi" w:hAnsiTheme="minorHAnsi" w:cstheme="minorHAnsi"/>
          <w:sz w:val="24"/>
          <w:szCs w:val="24"/>
        </w:rPr>
        <w:t xml:space="preserve"> δεν παρέχει παιδαγωγική επάρκεια, όπως αυτή ορίζεται σύμφωνα με τις κείμενες διατάξεις.</w:t>
      </w:r>
    </w:p>
    <w:p w14:paraId="47816BCF" w14:textId="77777777" w:rsidR="008A3782" w:rsidRPr="00D5175F" w:rsidRDefault="008A3782" w:rsidP="001478E3">
      <w:pPr>
        <w:pStyle w:val="a4"/>
        <w:numPr>
          <w:ilvl w:val="0"/>
          <w:numId w:val="28"/>
        </w:numPr>
        <w:spacing w:before="80" w:after="80" w:line="300" w:lineRule="exact"/>
        <w:jc w:val="both"/>
        <w:rPr>
          <w:rFonts w:asciiTheme="minorHAnsi" w:hAnsiTheme="minorHAnsi" w:cstheme="minorHAnsi"/>
          <w:sz w:val="24"/>
          <w:szCs w:val="24"/>
        </w:rPr>
      </w:pPr>
      <w:r w:rsidRPr="00D5175F">
        <w:rPr>
          <w:rFonts w:asciiTheme="minorHAnsi" w:hAnsiTheme="minorHAnsi" w:cstheme="minorHAnsi"/>
          <w:sz w:val="24"/>
          <w:szCs w:val="24"/>
        </w:rPr>
        <w:t>Αντίγραφο Πτυχίου/Διπλώματος (οι τίτλοι σπουδών της αλλοδαπής πιστοποιούνται με βεβαίωση ισοτιμίας και αντιστοιχίας από το ΔΟΑΤΑΠ).</w:t>
      </w:r>
    </w:p>
    <w:p w14:paraId="4B11C90D" w14:textId="1DE53DC0" w:rsidR="008A3782" w:rsidRPr="00D5175F" w:rsidRDefault="008A3782" w:rsidP="001478E3">
      <w:pPr>
        <w:pStyle w:val="a4"/>
        <w:numPr>
          <w:ilvl w:val="0"/>
          <w:numId w:val="28"/>
        </w:numPr>
        <w:spacing w:before="80" w:after="80" w:line="300" w:lineRule="exact"/>
        <w:jc w:val="both"/>
        <w:rPr>
          <w:rFonts w:asciiTheme="minorHAnsi" w:hAnsiTheme="minorHAnsi" w:cstheme="minorHAnsi"/>
          <w:sz w:val="24"/>
          <w:szCs w:val="24"/>
        </w:rPr>
      </w:pPr>
      <w:r w:rsidRPr="00D5175F">
        <w:rPr>
          <w:rFonts w:asciiTheme="minorHAnsi" w:hAnsiTheme="minorHAnsi" w:cstheme="minorHAnsi"/>
          <w:sz w:val="24"/>
          <w:szCs w:val="24"/>
        </w:rPr>
        <w:lastRenderedPageBreak/>
        <w:t>Πιστοποιητικό αναλυτικής βαθμολογίας (όπου θα αναγράφεται ο ακριβής μέσος όρος βαθμολογία</w:t>
      </w:r>
      <w:r w:rsidRPr="00985F9C">
        <w:rPr>
          <w:rFonts w:asciiTheme="minorHAnsi" w:hAnsiTheme="minorHAnsi" w:cstheme="minorHAnsi"/>
          <w:sz w:val="24"/>
          <w:szCs w:val="24"/>
        </w:rPr>
        <w:t>ς).</w:t>
      </w:r>
    </w:p>
    <w:p w14:paraId="045AE44C" w14:textId="77777777" w:rsidR="008A3782" w:rsidRPr="00D5175F" w:rsidRDefault="008A3782" w:rsidP="001478E3">
      <w:pPr>
        <w:pStyle w:val="a4"/>
        <w:numPr>
          <w:ilvl w:val="0"/>
          <w:numId w:val="28"/>
        </w:numPr>
        <w:spacing w:before="80" w:after="80" w:line="300" w:lineRule="exact"/>
        <w:jc w:val="both"/>
        <w:rPr>
          <w:rFonts w:asciiTheme="minorHAnsi" w:hAnsiTheme="minorHAnsi" w:cstheme="minorHAnsi"/>
          <w:sz w:val="24"/>
          <w:szCs w:val="24"/>
        </w:rPr>
      </w:pPr>
      <w:r w:rsidRPr="00D5175F">
        <w:rPr>
          <w:rFonts w:asciiTheme="minorHAnsi" w:hAnsiTheme="minorHAnsi" w:cstheme="minorHAnsi"/>
          <w:sz w:val="24"/>
          <w:szCs w:val="24"/>
        </w:rPr>
        <w:t>Αποδεικτικό γνώσης, μιας τουλάχιστον ξένης γλώσσας (αγγλικά, γαλλικά, γερμανικά), επιπέδου Β2 ή ανώτερο, πιστοποιημένη από αναγνωρισμένο φορέα.</w:t>
      </w:r>
    </w:p>
    <w:p w14:paraId="2DF4F2A8" w14:textId="77777777" w:rsidR="008A3782" w:rsidRPr="00D5175F" w:rsidRDefault="008A3782" w:rsidP="001478E3">
      <w:pPr>
        <w:pStyle w:val="a4"/>
        <w:numPr>
          <w:ilvl w:val="0"/>
          <w:numId w:val="28"/>
        </w:numPr>
        <w:spacing w:before="80" w:after="80" w:line="300" w:lineRule="exact"/>
        <w:jc w:val="both"/>
        <w:rPr>
          <w:rFonts w:asciiTheme="minorHAnsi" w:hAnsiTheme="minorHAnsi" w:cstheme="minorHAnsi"/>
          <w:sz w:val="24"/>
          <w:szCs w:val="24"/>
        </w:rPr>
      </w:pPr>
      <w:r w:rsidRPr="00D5175F">
        <w:rPr>
          <w:rFonts w:asciiTheme="minorHAnsi" w:hAnsiTheme="minorHAnsi" w:cstheme="minorHAnsi"/>
          <w:sz w:val="24"/>
          <w:szCs w:val="24"/>
        </w:rPr>
        <w:t>Απλή φωτοτυπία του δελτίου αστυνομικής ταυτότητας.</w:t>
      </w:r>
    </w:p>
    <w:p w14:paraId="7CBE0ED1" w14:textId="3CCA63C1" w:rsidR="005F1971" w:rsidRPr="00D5175F" w:rsidRDefault="008A3782" w:rsidP="001478E3">
      <w:pPr>
        <w:pStyle w:val="a4"/>
        <w:numPr>
          <w:ilvl w:val="0"/>
          <w:numId w:val="28"/>
        </w:numPr>
        <w:spacing w:before="80" w:after="80" w:line="300" w:lineRule="exact"/>
        <w:jc w:val="both"/>
        <w:rPr>
          <w:rFonts w:asciiTheme="minorHAnsi" w:hAnsiTheme="minorHAnsi" w:cstheme="minorHAnsi"/>
          <w:sz w:val="24"/>
          <w:szCs w:val="24"/>
        </w:rPr>
      </w:pPr>
      <w:r w:rsidRPr="00D5175F">
        <w:rPr>
          <w:rFonts w:asciiTheme="minorHAnsi" w:hAnsiTheme="minorHAnsi" w:cstheme="minorHAnsi"/>
          <w:sz w:val="24"/>
          <w:szCs w:val="24"/>
        </w:rPr>
        <w:t>Φάκελος και υπόμνημα καλλιτεχνικού έργου</w:t>
      </w:r>
      <w:r w:rsidR="00141150" w:rsidRPr="00D5175F">
        <w:rPr>
          <w:rFonts w:asciiTheme="minorHAnsi" w:hAnsiTheme="minorHAnsi" w:cstheme="minorHAnsi"/>
          <w:sz w:val="24"/>
          <w:szCs w:val="24"/>
        </w:rPr>
        <w:t xml:space="preserve"> </w:t>
      </w:r>
      <w:r w:rsidR="00141150" w:rsidRPr="00D5175F">
        <w:rPr>
          <w:rFonts w:asciiTheme="minorHAnsi" w:hAnsiTheme="minorHAnsi" w:cstheme="minorHAnsi"/>
          <w:b/>
          <w:sz w:val="24"/>
          <w:szCs w:val="24"/>
        </w:rPr>
        <w:t>σε ψηφιακή μορφή</w:t>
      </w:r>
      <w:r w:rsidR="00C84F1C" w:rsidRPr="00D5175F">
        <w:rPr>
          <w:rFonts w:asciiTheme="minorHAnsi" w:hAnsiTheme="minorHAnsi" w:cstheme="minorHAnsi"/>
          <w:b/>
          <w:sz w:val="24"/>
          <w:szCs w:val="24"/>
        </w:rPr>
        <w:t xml:space="preserve"> (</w:t>
      </w:r>
      <w:r w:rsidR="00C84F1C" w:rsidRPr="00D5175F">
        <w:rPr>
          <w:rFonts w:asciiTheme="minorHAnsi" w:hAnsiTheme="minorHAnsi" w:cstheme="minorHAnsi"/>
          <w:b/>
          <w:sz w:val="24"/>
          <w:szCs w:val="24"/>
          <w:lang w:val="en-US"/>
        </w:rPr>
        <w:t>cd</w:t>
      </w:r>
      <w:r w:rsidR="005F1971" w:rsidRPr="00D5175F">
        <w:rPr>
          <w:rFonts w:asciiTheme="minorHAnsi" w:hAnsiTheme="minorHAnsi" w:cstheme="minorHAnsi"/>
          <w:b/>
          <w:sz w:val="24"/>
          <w:szCs w:val="24"/>
        </w:rPr>
        <w:t xml:space="preserve"> ή </w:t>
      </w:r>
      <w:proofErr w:type="spellStart"/>
      <w:r w:rsidR="005F1971" w:rsidRPr="00D5175F">
        <w:rPr>
          <w:rFonts w:asciiTheme="minorHAnsi" w:hAnsiTheme="minorHAnsi" w:cstheme="minorHAnsi"/>
          <w:b/>
          <w:sz w:val="24"/>
          <w:szCs w:val="24"/>
          <w:lang w:val="en-US"/>
        </w:rPr>
        <w:t>dvd</w:t>
      </w:r>
      <w:proofErr w:type="spellEnd"/>
      <w:r w:rsidR="005F1971" w:rsidRPr="00D5175F">
        <w:rPr>
          <w:rFonts w:asciiTheme="minorHAnsi" w:hAnsiTheme="minorHAnsi" w:cstheme="minorHAnsi"/>
          <w:b/>
          <w:sz w:val="24"/>
          <w:szCs w:val="24"/>
        </w:rPr>
        <w:t xml:space="preserve"> ή </w:t>
      </w:r>
      <w:proofErr w:type="spellStart"/>
      <w:r w:rsidR="005F1971" w:rsidRPr="00D5175F">
        <w:rPr>
          <w:rFonts w:asciiTheme="minorHAnsi" w:hAnsiTheme="minorHAnsi" w:cstheme="minorHAnsi"/>
          <w:b/>
          <w:sz w:val="24"/>
          <w:szCs w:val="24"/>
        </w:rPr>
        <w:t>φλασάκι</w:t>
      </w:r>
      <w:proofErr w:type="spellEnd"/>
      <w:r w:rsidR="00C84F1C" w:rsidRPr="00D5175F">
        <w:rPr>
          <w:rFonts w:asciiTheme="minorHAnsi" w:hAnsiTheme="minorHAnsi" w:cstheme="minorHAnsi"/>
          <w:b/>
          <w:sz w:val="24"/>
          <w:szCs w:val="24"/>
        </w:rPr>
        <w:t>)</w:t>
      </w:r>
      <w:r w:rsidR="00C84F1C" w:rsidRPr="00D5175F">
        <w:rPr>
          <w:rFonts w:asciiTheme="minorHAnsi" w:hAnsiTheme="minorHAnsi" w:cstheme="minorHAnsi"/>
          <w:sz w:val="24"/>
          <w:szCs w:val="24"/>
        </w:rPr>
        <w:t xml:space="preserve">. </w:t>
      </w:r>
      <w:r w:rsidR="005F1971" w:rsidRPr="00D5175F">
        <w:rPr>
          <w:rFonts w:asciiTheme="minorHAnsi" w:hAnsiTheme="minorHAnsi" w:cstheme="minorHAnsi"/>
          <w:sz w:val="24"/>
          <w:szCs w:val="24"/>
        </w:rPr>
        <w:t xml:space="preserve">Ειδικότερα, συμπεριλαμβάνονται </w:t>
      </w:r>
      <w:r w:rsidR="005F1971" w:rsidRPr="00D5175F">
        <w:rPr>
          <w:rFonts w:asciiTheme="minorHAnsi" w:hAnsiTheme="minorHAnsi" w:cstheme="minorHAnsi"/>
          <w:b/>
          <w:sz w:val="24"/>
          <w:szCs w:val="24"/>
        </w:rPr>
        <w:t>έως 15 αντιπρ</w:t>
      </w:r>
      <w:r w:rsidR="00A8725B">
        <w:rPr>
          <w:rFonts w:asciiTheme="minorHAnsi" w:hAnsiTheme="minorHAnsi" w:cstheme="minorHAnsi"/>
          <w:b/>
          <w:sz w:val="24"/>
          <w:szCs w:val="24"/>
        </w:rPr>
        <w:t>οσω</w:t>
      </w:r>
      <w:r w:rsidR="005F1971" w:rsidRPr="00D5175F">
        <w:rPr>
          <w:rFonts w:asciiTheme="minorHAnsi" w:hAnsiTheme="minorHAnsi" w:cstheme="minorHAnsi"/>
          <w:b/>
          <w:sz w:val="24"/>
          <w:szCs w:val="24"/>
        </w:rPr>
        <w:t>πευτικά έργα</w:t>
      </w:r>
      <w:r w:rsidR="005F1971" w:rsidRPr="00D5175F">
        <w:rPr>
          <w:rFonts w:asciiTheme="minorHAnsi" w:hAnsiTheme="minorHAnsi" w:cstheme="minorHAnsi"/>
          <w:sz w:val="24"/>
          <w:szCs w:val="24"/>
        </w:rPr>
        <w:t xml:space="preserve"> με τις ακόλουθες προδιαγραφές:</w:t>
      </w:r>
    </w:p>
    <w:p w14:paraId="7D83C2F4" w14:textId="3B61B037" w:rsidR="005F1971" w:rsidRPr="00D5175F" w:rsidRDefault="005F1971" w:rsidP="005F1971">
      <w:pPr>
        <w:pStyle w:val="a4"/>
        <w:numPr>
          <w:ilvl w:val="0"/>
          <w:numId w:val="32"/>
        </w:numPr>
        <w:spacing w:before="80" w:after="80" w:line="300" w:lineRule="exact"/>
        <w:ind w:left="993" w:hanging="284"/>
        <w:jc w:val="both"/>
        <w:rPr>
          <w:rFonts w:asciiTheme="minorHAnsi" w:hAnsiTheme="minorHAnsi" w:cstheme="minorHAnsi"/>
          <w:sz w:val="24"/>
          <w:szCs w:val="24"/>
        </w:rPr>
      </w:pPr>
      <w:r w:rsidRPr="00D5175F">
        <w:rPr>
          <w:rFonts w:asciiTheme="minorHAnsi" w:hAnsiTheme="minorHAnsi" w:cstheme="minorHAnsi"/>
          <w:sz w:val="24"/>
          <w:szCs w:val="24"/>
        </w:rPr>
        <w:t xml:space="preserve">Η ανάλυση της εικόνας έως 96 </w:t>
      </w:r>
      <w:proofErr w:type="spellStart"/>
      <w:r w:rsidRPr="00D5175F">
        <w:rPr>
          <w:rFonts w:asciiTheme="minorHAnsi" w:hAnsiTheme="minorHAnsi" w:cstheme="minorHAnsi"/>
          <w:sz w:val="24"/>
          <w:szCs w:val="24"/>
        </w:rPr>
        <w:t>dpi</w:t>
      </w:r>
      <w:proofErr w:type="spellEnd"/>
      <w:r w:rsidRPr="00D5175F">
        <w:rPr>
          <w:rFonts w:asciiTheme="minorHAnsi" w:hAnsiTheme="minorHAnsi" w:cstheme="minorHAnsi"/>
          <w:sz w:val="24"/>
          <w:szCs w:val="24"/>
        </w:rPr>
        <w:t xml:space="preserve"> και αν πρόκειται για βίντεο να μην είναι μεγαλύτερη από 480p στα 30fps.</w:t>
      </w:r>
    </w:p>
    <w:p w14:paraId="123FDF24" w14:textId="31518561" w:rsidR="005F1971" w:rsidRPr="00D5175F" w:rsidRDefault="00D5175F" w:rsidP="005F1971">
      <w:pPr>
        <w:pStyle w:val="a4"/>
        <w:numPr>
          <w:ilvl w:val="0"/>
          <w:numId w:val="32"/>
        </w:numPr>
        <w:spacing w:before="80" w:after="80" w:line="300" w:lineRule="exact"/>
        <w:ind w:left="993" w:hanging="284"/>
        <w:jc w:val="both"/>
        <w:rPr>
          <w:rFonts w:asciiTheme="minorHAnsi" w:hAnsiTheme="minorHAnsi" w:cstheme="minorHAnsi"/>
          <w:sz w:val="24"/>
          <w:szCs w:val="24"/>
        </w:rPr>
      </w:pPr>
      <w:r w:rsidRPr="00D5175F">
        <w:rPr>
          <w:rFonts w:asciiTheme="minorHAnsi" w:hAnsiTheme="minorHAnsi" w:cstheme="minorHAnsi"/>
          <w:sz w:val="24"/>
          <w:szCs w:val="24"/>
        </w:rPr>
        <w:t>Τα</w:t>
      </w:r>
      <w:r w:rsidR="005F1971" w:rsidRPr="00D5175F">
        <w:rPr>
          <w:rFonts w:asciiTheme="minorHAnsi" w:hAnsiTheme="minorHAnsi" w:cstheme="minorHAnsi"/>
          <w:sz w:val="24"/>
          <w:szCs w:val="24"/>
        </w:rPr>
        <w:t xml:space="preserve"> έργα να </w:t>
      </w:r>
      <w:r w:rsidRPr="00D5175F">
        <w:rPr>
          <w:rFonts w:asciiTheme="minorHAnsi" w:hAnsiTheme="minorHAnsi" w:cstheme="minorHAnsi"/>
          <w:sz w:val="24"/>
          <w:szCs w:val="24"/>
        </w:rPr>
        <w:t>καταχωρηθούν σε</w:t>
      </w:r>
      <w:r w:rsidR="005F1971" w:rsidRPr="00D5175F">
        <w:rPr>
          <w:rFonts w:asciiTheme="minorHAnsi" w:hAnsiTheme="minorHAnsi" w:cstheme="minorHAnsi"/>
          <w:sz w:val="24"/>
          <w:szCs w:val="24"/>
        </w:rPr>
        <w:t xml:space="preserve"> </w:t>
      </w:r>
      <w:r w:rsidR="005F1971" w:rsidRPr="00D5175F">
        <w:rPr>
          <w:rFonts w:asciiTheme="minorHAnsi" w:hAnsiTheme="minorHAnsi" w:cstheme="minorHAnsi"/>
          <w:b/>
          <w:sz w:val="24"/>
          <w:szCs w:val="24"/>
        </w:rPr>
        <w:t>ένα (1)</w:t>
      </w:r>
      <w:r w:rsidR="005F1971" w:rsidRPr="00D5175F">
        <w:rPr>
          <w:rFonts w:asciiTheme="minorHAnsi" w:hAnsiTheme="minorHAnsi" w:cstheme="minorHAnsi"/>
          <w:sz w:val="24"/>
          <w:szCs w:val="24"/>
        </w:rPr>
        <w:t xml:space="preserve"> αρχείο </w:t>
      </w:r>
      <w:r w:rsidR="005F1971" w:rsidRPr="00D5175F">
        <w:rPr>
          <w:rStyle w:val="ad"/>
          <w:rFonts w:asciiTheme="minorHAnsi" w:hAnsiTheme="minorHAnsi" w:cstheme="minorHAnsi"/>
          <w:sz w:val="24"/>
          <w:szCs w:val="24"/>
        </w:rPr>
        <w:t>PDF</w:t>
      </w:r>
      <w:r w:rsidR="005F1971" w:rsidRPr="00D5175F">
        <w:rPr>
          <w:rFonts w:asciiTheme="minorHAnsi" w:hAnsiTheme="minorHAnsi" w:cstheme="minorHAnsi"/>
          <w:sz w:val="24"/>
          <w:szCs w:val="24"/>
        </w:rPr>
        <w:t xml:space="preserve"> </w:t>
      </w:r>
      <w:r w:rsidRPr="00D5175F">
        <w:rPr>
          <w:rFonts w:asciiTheme="minorHAnsi" w:hAnsiTheme="minorHAnsi" w:cstheme="minorHAnsi"/>
          <w:sz w:val="24"/>
          <w:szCs w:val="24"/>
        </w:rPr>
        <w:t>για τη</w:t>
      </w:r>
      <w:r w:rsidR="005F1971" w:rsidRPr="00D5175F">
        <w:rPr>
          <w:rFonts w:asciiTheme="minorHAnsi" w:hAnsiTheme="minorHAnsi" w:cstheme="minorHAnsi"/>
          <w:sz w:val="24"/>
          <w:szCs w:val="24"/>
        </w:rPr>
        <w:t xml:space="preserve"> δημιουργία του οποίου μπορείτε να κάνετε εισαγωγή των εικόνων σας σε ένα έγγραφο του </w:t>
      </w:r>
      <w:r w:rsidR="005F1971" w:rsidRPr="00D5175F">
        <w:rPr>
          <w:rStyle w:val="ad"/>
          <w:rFonts w:asciiTheme="minorHAnsi" w:hAnsiTheme="minorHAnsi" w:cstheme="minorHAnsi"/>
          <w:sz w:val="24"/>
          <w:szCs w:val="24"/>
        </w:rPr>
        <w:t>Word</w:t>
      </w:r>
      <w:r w:rsidR="005F1971" w:rsidRPr="00D5175F">
        <w:rPr>
          <w:rFonts w:asciiTheme="minorHAnsi" w:hAnsiTheme="minorHAnsi" w:cstheme="minorHAnsi"/>
          <w:sz w:val="24"/>
          <w:szCs w:val="24"/>
        </w:rPr>
        <w:t xml:space="preserve"> (Microsoft Office) ή του </w:t>
      </w:r>
      <w:proofErr w:type="spellStart"/>
      <w:r w:rsidR="005F1971" w:rsidRPr="00D5175F">
        <w:rPr>
          <w:rStyle w:val="ad"/>
          <w:rFonts w:asciiTheme="minorHAnsi" w:hAnsiTheme="minorHAnsi" w:cstheme="minorHAnsi"/>
          <w:sz w:val="24"/>
          <w:szCs w:val="24"/>
        </w:rPr>
        <w:t>Writer</w:t>
      </w:r>
      <w:proofErr w:type="spellEnd"/>
      <w:r w:rsidR="005F1971" w:rsidRPr="00D5175F">
        <w:rPr>
          <w:rFonts w:asciiTheme="minorHAnsi" w:hAnsiTheme="minorHAnsi" w:cstheme="minorHAnsi"/>
          <w:sz w:val="24"/>
          <w:szCs w:val="24"/>
        </w:rPr>
        <w:t xml:space="preserve"> (</w:t>
      </w:r>
      <w:proofErr w:type="spellStart"/>
      <w:r w:rsidR="00A2026A">
        <w:fldChar w:fldCharType="begin"/>
      </w:r>
      <w:r w:rsidR="00A2026A">
        <w:instrText xml:space="preserve"> HYPERLINK "https://www.libreoffice.org/download/download/" \t "_blank" </w:instrText>
      </w:r>
      <w:r w:rsidR="00A2026A">
        <w:fldChar w:fldCharType="separate"/>
      </w:r>
      <w:r w:rsidR="005F1971" w:rsidRPr="00D5175F">
        <w:rPr>
          <w:rStyle w:val="-"/>
          <w:rFonts w:asciiTheme="minorHAnsi" w:hAnsiTheme="minorHAnsi" w:cstheme="minorHAnsi"/>
          <w:sz w:val="24"/>
          <w:szCs w:val="24"/>
        </w:rPr>
        <w:t>LibreOffice</w:t>
      </w:r>
      <w:proofErr w:type="spellEnd"/>
      <w:r w:rsidR="00A2026A">
        <w:rPr>
          <w:rStyle w:val="-"/>
          <w:rFonts w:asciiTheme="minorHAnsi" w:hAnsiTheme="minorHAnsi" w:cstheme="minorHAnsi"/>
          <w:sz w:val="24"/>
          <w:szCs w:val="24"/>
        </w:rPr>
        <w:fldChar w:fldCharType="end"/>
      </w:r>
      <w:r w:rsidR="005F1971" w:rsidRPr="00D5175F">
        <w:rPr>
          <w:rFonts w:asciiTheme="minorHAnsi" w:hAnsiTheme="minorHAnsi" w:cstheme="minorHAnsi"/>
          <w:sz w:val="24"/>
          <w:szCs w:val="24"/>
        </w:rPr>
        <w:t>). Η δυνατότητα αυτή υπάρχει στο Microsoft Word από την έκδοση 2010 και μετά (</w:t>
      </w:r>
      <w:proofErr w:type="spellStart"/>
      <w:r w:rsidR="005F1971" w:rsidRPr="00D5175F">
        <w:rPr>
          <w:rStyle w:val="ad"/>
          <w:rFonts w:asciiTheme="minorHAnsi" w:hAnsiTheme="minorHAnsi" w:cstheme="minorHAnsi"/>
          <w:sz w:val="24"/>
          <w:szCs w:val="24"/>
        </w:rPr>
        <w:t>File</w:t>
      </w:r>
      <w:proofErr w:type="spellEnd"/>
      <w:r w:rsidR="005F1971" w:rsidRPr="00D5175F">
        <w:rPr>
          <w:rStyle w:val="ad"/>
          <w:rFonts w:asciiTheme="minorHAnsi" w:hAnsiTheme="minorHAnsi" w:cstheme="minorHAnsi"/>
          <w:sz w:val="24"/>
          <w:szCs w:val="24"/>
        </w:rPr>
        <w:t xml:space="preserve"> -&gt; </w:t>
      </w:r>
      <w:proofErr w:type="spellStart"/>
      <w:r w:rsidR="005F1971" w:rsidRPr="00D5175F">
        <w:rPr>
          <w:rStyle w:val="ad"/>
          <w:rFonts w:asciiTheme="minorHAnsi" w:hAnsiTheme="minorHAnsi" w:cstheme="minorHAnsi"/>
          <w:sz w:val="24"/>
          <w:szCs w:val="24"/>
        </w:rPr>
        <w:t>Export</w:t>
      </w:r>
      <w:proofErr w:type="spellEnd"/>
      <w:r w:rsidR="005F1971" w:rsidRPr="00D5175F">
        <w:rPr>
          <w:rStyle w:val="ad"/>
          <w:rFonts w:asciiTheme="minorHAnsi" w:hAnsiTheme="minorHAnsi" w:cstheme="minorHAnsi"/>
          <w:sz w:val="24"/>
          <w:szCs w:val="24"/>
        </w:rPr>
        <w:t xml:space="preserve"> -&gt; </w:t>
      </w:r>
      <w:proofErr w:type="spellStart"/>
      <w:r w:rsidR="005F1971" w:rsidRPr="00D5175F">
        <w:rPr>
          <w:rStyle w:val="ad"/>
          <w:rFonts w:asciiTheme="minorHAnsi" w:hAnsiTheme="minorHAnsi" w:cstheme="minorHAnsi"/>
          <w:sz w:val="24"/>
          <w:szCs w:val="24"/>
        </w:rPr>
        <w:t>Create</w:t>
      </w:r>
      <w:proofErr w:type="spellEnd"/>
      <w:r w:rsidR="005F1971" w:rsidRPr="00D5175F">
        <w:rPr>
          <w:rStyle w:val="ad"/>
          <w:rFonts w:asciiTheme="minorHAnsi" w:hAnsiTheme="minorHAnsi" w:cstheme="minorHAnsi"/>
          <w:sz w:val="24"/>
          <w:szCs w:val="24"/>
        </w:rPr>
        <w:t xml:space="preserve"> PDF/XPS </w:t>
      </w:r>
      <w:proofErr w:type="spellStart"/>
      <w:r w:rsidR="005F1971" w:rsidRPr="00D5175F">
        <w:rPr>
          <w:rStyle w:val="ad"/>
          <w:rFonts w:asciiTheme="minorHAnsi" w:hAnsiTheme="minorHAnsi" w:cstheme="minorHAnsi"/>
          <w:sz w:val="24"/>
          <w:szCs w:val="24"/>
        </w:rPr>
        <w:t>Document</w:t>
      </w:r>
      <w:proofErr w:type="spellEnd"/>
      <w:r w:rsidR="005F1971" w:rsidRPr="00D5175F">
        <w:rPr>
          <w:rStyle w:val="ad"/>
          <w:rFonts w:asciiTheme="minorHAnsi" w:hAnsiTheme="minorHAnsi" w:cstheme="minorHAnsi"/>
          <w:sz w:val="24"/>
          <w:szCs w:val="24"/>
        </w:rPr>
        <w:t xml:space="preserve"> -&gt; </w:t>
      </w:r>
      <w:proofErr w:type="spellStart"/>
      <w:r w:rsidR="005F1971" w:rsidRPr="00D5175F">
        <w:rPr>
          <w:rStyle w:val="ad"/>
          <w:rFonts w:asciiTheme="minorHAnsi" w:hAnsiTheme="minorHAnsi" w:cstheme="minorHAnsi"/>
          <w:sz w:val="24"/>
          <w:szCs w:val="24"/>
        </w:rPr>
        <w:t>Create</w:t>
      </w:r>
      <w:proofErr w:type="spellEnd"/>
      <w:r w:rsidR="005F1971" w:rsidRPr="00D5175F">
        <w:rPr>
          <w:rStyle w:val="ad"/>
          <w:rFonts w:asciiTheme="minorHAnsi" w:hAnsiTheme="minorHAnsi" w:cstheme="minorHAnsi"/>
          <w:sz w:val="24"/>
          <w:szCs w:val="24"/>
        </w:rPr>
        <w:t xml:space="preserve"> PDF/XPS</w:t>
      </w:r>
      <w:r w:rsidR="005F1971" w:rsidRPr="00D5175F">
        <w:rPr>
          <w:rFonts w:asciiTheme="minorHAnsi" w:hAnsiTheme="minorHAnsi" w:cstheme="minorHAnsi"/>
          <w:sz w:val="24"/>
          <w:szCs w:val="24"/>
        </w:rPr>
        <w:t xml:space="preserve">) και από το </w:t>
      </w:r>
      <w:proofErr w:type="spellStart"/>
      <w:r w:rsidR="005F1971" w:rsidRPr="00D5175F">
        <w:rPr>
          <w:rFonts w:asciiTheme="minorHAnsi" w:hAnsiTheme="minorHAnsi" w:cstheme="minorHAnsi"/>
          <w:sz w:val="24"/>
          <w:szCs w:val="24"/>
        </w:rPr>
        <w:t>LibreOffice</w:t>
      </w:r>
      <w:proofErr w:type="spellEnd"/>
      <w:r w:rsidR="005F1971" w:rsidRPr="00D5175F">
        <w:rPr>
          <w:rFonts w:asciiTheme="minorHAnsi" w:hAnsiTheme="minorHAnsi" w:cstheme="minorHAnsi"/>
          <w:sz w:val="24"/>
          <w:szCs w:val="24"/>
        </w:rPr>
        <w:t xml:space="preserve"> (</w:t>
      </w:r>
      <w:proofErr w:type="spellStart"/>
      <w:r w:rsidR="005F1971" w:rsidRPr="00D5175F">
        <w:rPr>
          <w:rStyle w:val="ad"/>
          <w:rFonts w:asciiTheme="minorHAnsi" w:hAnsiTheme="minorHAnsi" w:cstheme="minorHAnsi"/>
          <w:sz w:val="24"/>
          <w:szCs w:val="24"/>
        </w:rPr>
        <w:t>File</w:t>
      </w:r>
      <w:proofErr w:type="spellEnd"/>
      <w:r w:rsidR="005F1971" w:rsidRPr="00D5175F">
        <w:rPr>
          <w:rStyle w:val="ad"/>
          <w:rFonts w:asciiTheme="minorHAnsi" w:hAnsiTheme="minorHAnsi" w:cstheme="minorHAnsi"/>
          <w:sz w:val="24"/>
          <w:szCs w:val="24"/>
        </w:rPr>
        <w:t xml:space="preserve"> -&gt; </w:t>
      </w:r>
      <w:proofErr w:type="spellStart"/>
      <w:r w:rsidR="005F1971" w:rsidRPr="00D5175F">
        <w:rPr>
          <w:rStyle w:val="ad"/>
          <w:rFonts w:asciiTheme="minorHAnsi" w:hAnsiTheme="minorHAnsi" w:cstheme="minorHAnsi"/>
          <w:sz w:val="24"/>
          <w:szCs w:val="24"/>
        </w:rPr>
        <w:t>Export</w:t>
      </w:r>
      <w:proofErr w:type="spellEnd"/>
      <w:r w:rsidR="005F1971" w:rsidRPr="00D5175F">
        <w:rPr>
          <w:rStyle w:val="ad"/>
          <w:rFonts w:asciiTheme="minorHAnsi" w:hAnsiTheme="minorHAnsi" w:cstheme="minorHAnsi"/>
          <w:sz w:val="24"/>
          <w:szCs w:val="24"/>
        </w:rPr>
        <w:t xml:space="preserve"> </w:t>
      </w:r>
      <w:proofErr w:type="spellStart"/>
      <w:r w:rsidR="005F1971" w:rsidRPr="00D5175F">
        <w:rPr>
          <w:rStyle w:val="ad"/>
          <w:rFonts w:asciiTheme="minorHAnsi" w:hAnsiTheme="minorHAnsi" w:cstheme="minorHAnsi"/>
          <w:sz w:val="24"/>
          <w:szCs w:val="24"/>
        </w:rPr>
        <w:t>As</w:t>
      </w:r>
      <w:proofErr w:type="spellEnd"/>
      <w:r w:rsidR="005F1971" w:rsidRPr="00D5175F">
        <w:rPr>
          <w:rStyle w:val="ad"/>
          <w:rFonts w:asciiTheme="minorHAnsi" w:hAnsiTheme="minorHAnsi" w:cstheme="minorHAnsi"/>
          <w:sz w:val="24"/>
          <w:szCs w:val="24"/>
        </w:rPr>
        <w:t xml:space="preserve"> -&gt; </w:t>
      </w:r>
      <w:proofErr w:type="spellStart"/>
      <w:r w:rsidR="005F1971" w:rsidRPr="00D5175F">
        <w:rPr>
          <w:rStyle w:val="ad"/>
          <w:rFonts w:asciiTheme="minorHAnsi" w:hAnsiTheme="minorHAnsi" w:cstheme="minorHAnsi"/>
          <w:sz w:val="24"/>
          <w:szCs w:val="24"/>
        </w:rPr>
        <w:t>Export</w:t>
      </w:r>
      <w:proofErr w:type="spellEnd"/>
      <w:r w:rsidR="005F1971" w:rsidRPr="00D5175F">
        <w:rPr>
          <w:rStyle w:val="ad"/>
          <w:rFonts w:asciiTheme="minorHAnsi" w:hAnsiTheme="minorHAnsi" w:cstheme="minorHAnsi"/>
          <w:sz w:val="24"/>
          <w:szCs w:val="24"/>
        </w:rPr>
        <w:t xml:space="preserve"> </w:t>
      </w:r>
      <w:proofErr w:type="spellStart"/>
      <w:r w:rsidR="005F1971" w:rsidRPr="00D5175F">
        <w:rPr>
          <w:rStyle w:val="ad"/>
          <w:rFonts w:asciiTheme="minorHAnsi" w:hAnsiTheme="minorHAnsi" w:cstheme="minorHAnsi"/>
          <w:sz w:val="24"/>
          <w:szCs w:val="24"/>
        </w:rPr>
        <w:t>as</w:t>
      </w:r>
      <w:proofErr w:type="spellEnd"/>
      <w:r w:rsidR="005F1971" w:rsidRPr="00D5175F">
        <w:rPr>
          <w:rStyle w:val="ad"/>
          <w:rFonts w:asciiTheme="minorHAnsi" w:hAnsiTheme="minorHAnsi" w:cstheme="minorHAnsi"/>
          <w:sz w:val="24"/>
          <w:szCs w:val="24"/>
        </w:rPr>
        <w:t xml:space="preserve"> PDF</w:t>
      </w:r>
      <w:r w:rsidR="005F1971" w:rsidRPr="00D5175F">
        <w:rPr>
          <w:rFonts w:asciiTheme="minorHAnsi" w:hAnsiTheme="minorHAnsi" w:cstheme="minorHAnsi"/>
          <w:sz w:val="24"/>
          <w:szCs w:val="24"/>
        </w:rPr>
        <w:t>)."</w:t>
      </w:r>
    </w:p>
    <w:p w14:paraId="290DCF9B" w14:textId="224B61B0" w:rsidR="008A3782" w:rsidRPr="00D5175F" w:rsidRDefault="00C84F1C" w:rsidP="00D5175F">
      <w:pPr>
        <w:pStyle w:val="a4"/>
        <w:spacing w:before="80" w:after="80" w:line="300" w:lineRule="exact"/>
        <w:ind w:left="643"/>
        <w:jc w:val="both"/>
        <w:rPr>
          <w:rFonts w:asciiTheme="minorHAnsi" w:hAnsiTheme="minorHAnsi" w:cstheme="minorHAnsi"/>
          <w:sz w:val="24"/>
          <w:szCs w:val="24"/>
        </w:rPr>
      </w:pPr>
      <w:proofErr w:type="gramStart"/>
      <w:r w:rsidRPr="00D5175F">
        <w:rPr>
          <w:rFonts w:asciiTheme="minorHAnsi" w:hAnsiTheme="minorHAnsi" w:cstheme="minorHAnsi"/>
          <w:sz w:val="24"/>
          <w:szCs w:val="24"/>
          <w:lang w:val="en-US"/>
        </w:rPr>
        <w:t>H</w:t>
      </w:r>
      <w:r w:rsidR="008A3782" w:rsidRPr="00D5175F">
        <w:rPr>
          <w:rFonts w:asciiTheme="minorHAnsi" w:hAnsiTheme="minorHAnsi" w:cstheme="minorHAnsi"/>
          <w:sz w:val="24"/>
          <w:szCs w:val="24"/>
        </w:rPr>
        <w:t xml:space="preserve"> επιτροπή επιφυλάσσεται να ζητήσει από τους υποψήφιους να προσκομίσουν και πρωτότυπα έργα.</w:t>
      </w:r>
      <w:proofErr w:type="gramEnd"/>
    </w:p>
    <w:p w14:paraId="11E2261B" w14:textId="77777777" w:rsidR="008A3782" w:rsidRPr="00D5175F" w:rsidRDefault="008A3782" w:rsidP="001478E3">
      <w:pPr>
        <w:pStyle w:val="a4"/>
        <w:spacing w:before="80" w:after="80" w:line="300" w:lineRule="exact"/>
        <w:ind w:left="643"/>
        <w:jc w:val="both"/>
        <w:rPr>
          <w:rFonts w:asciiTheme="minorHAnsi" w:hAnsiTheme="minorHAnsi" w:cstheme="minorHAnsi"/>
          <w:b/>
          <w:bCs/>
          <w:sz w:val="24"/>
          <w:szCs w:val="24"/>
        </w:rPr>
      </w:pPr>
      <w:r w:rsidRPr="00D5175F">
        <w:rPr>
          <w:rFonts w:asciiTheme="minorHAnsi" w:hAnsiTheme="minorHAnsi" w:cstheme="minorHAnsi"/>
          <w:b/>
          <w:bCs/>
          <w:sz w:val="24"/>
          <w:szCs w:val="24"/>
        </w:rPr>
        <w:t>Συνεκτιμώνται, εάν υπάρχουν, τα εξής:</w:t>
      </w:r>
      <w:r w:rsidRPr="00D5175F">
        <w:rPr>
          <w:rFonts w:asciiTheme="minorHAnsi" w:hAnsiTheme="minorHAnsi" w:cstheme="minorHAnsi"/>
          <w:sz w:val="24"/>
          <w:szCs w:val="24"/>
        </w:rPr>
        <w:t xml:space="preserve"> </w:t>
      </w:r>
    </w:p>
    <w:p w14:paraId="2BDCA783" w14:textId="77777777" w:rsidR="008A3782" w:rsidRPr="00D5175F" w:rsidRDefault="008A3782" w:rsidP="001478E3">
      <w:pPr>
        <w:pStyle w:val="a4"/>
        <w:numPr>
          <w:ilvl w:val="0"/>
          <w:numId w:val="28"/>
        </w:numPr>
        <w:spacing w:before="80" w:after="80" w:line="300" w:lineRule="exact"/>
        <w:jc w:val="both"/>
        <w:rPr>
          <w:rFonts w:asciiTheme="minorHAnsi" w:hAnsiTheme="minorHAnsi" w:cstheme="minorHAnsi"/>
          <w:sz w:val="24"/>
          <w:szCs w:val="24"/>
        </w:rPr>
      </w:pPr>
      <w:r w:rsidRPr="00D5175F">
        <w:rPr>
          <w:rFonts w:asciiTheme="minorHAnsi" w:hAnsiTheme="minorHAnsi" w:cstheme="minorHAnsi"/>
          <w:sz w:val="24"/>
          <w:szCs w:val="24"/>
        </w:rPr>
        <w:t>Μεταπτυχιακός τίτλος</w:t>
      </w:r>
    </w:p>
    <w:p w14:paraId="4B130DED" w14:textId="77777777" w:rsidR="008A3782" w:rsidRPr="00D5175F" w:rsidRDefault="008A3782" w:rsidP="001478E3">
      <w:pPr>
        <w:pStyle w:val="a4"/>
        <w:numPr>
          <w:ilvl w:val="0"/>
          <w:numId w:val="28"/>
        </w:numPr>
        <w:spacing w:before="80" w:after="80" w:line="300" w:lineRule="exact"/>
        <w:jc w:val="both"/>
        <w:rPr>
          <w:rFonts w:asciiTheme="minorHAnsi" w:hAnsiTheme="minorHAnsi" w:cstheme="minorHAnsi"/>
          <w:sz w:val="24"/>
          <w:szCs w:val="24"/>
        </w:rPr>
      </w:pPr>
      <w:r w:rsidRPr="00D5175F">
        <w:rPr>
          <w:rFonts w:asciiTheme="minorHAnsi" w:hAnsiTheme="minorHAnsi" w:cstheme="minorHAnsi"/>
          <w:sz w:val="24"/>
          <w:szCs w:val="24"/>
        </w:rPr>
        <w:t>Διδακτορικός τίτλος</w:t>
      </w:r>
    </w:p>
    <w:p w14:paraId="350A25EC" w14:textId="77777777" w:rsidR="008A3782" w:rsidRPr="00D5175F" w:rsidRDefault="008A3782" w:rsidP="001478E3">
      <w:pPr>
        <w:pStyle w:val="a4"/>
        <w:numPr>
          <w:ilvl w:val="0"/>
          <w:numId w:val="28"/>
        </w:numPr>
        <w:spacing w:before="80" w:after="80" w:line="300" w:lineRule="exact"/>
        <w:jc w:val="both"/>
        <w:rPr>
          <w:rFonts w:asciiTheme="minorHAnsi" w:hAnsiTheme="minorHAnsi" w:cstheme="minorHAnsi"/>
          <w:sz w:val="24"/>
          <w:szCs w:val="24"/>
        </w:rPr>
      </w:pPr>
      <w:r w:rsidRPr="00D5175F">
        <w:rPr>
          <w:rFonts w:asciiTheme="minorHAnsi" w:hAnsiTheme="minorHAnsi" w:cstheme="minorHAnsi"/>
          <w:sz w:val="24"/>
          <w:szCs w:val="24"/>
        </w:rPr>
        <w:t xml:space="preserve">Αποδεικτικό γνώσης, επιπέδου τουλάχιστον Β2, επιπλέον ξένης γλώσσας - πιστοποιημένη από αναγνωρισμένο φορέα (έως 2 επιπλέον γλώσσες). </w:t>
      </w:r>
    </w:p>
    <w:p w14:paraId="615DACFE" w14:textId="77777777" w:rsidR="008A3782" w:rsidRPr="00D5175F" w:rsidRDefault="008A3782" w:rsidP="001478E3">
      <w:pPr>
        <w:pStyle w:val="a4"/>
        <w:numPr>
          <w:ilvl w:val="0"/>
          <w:numId w:val="28"/>
        </w:numPr>
        <w:spacing w:before="80" w:after="80" w:line="300" w:lineRule="exact"/>
        <w:jc w:val="both"/>
        <w:rPr>
          <w:rFonts w:asciiTheme="minorHAnsi" w:hAnsiTheme="minorHAnsi" w:cstheme="minorHAnsi"/>
          <w:sz w:val="24"/>
          <w:szCs w:val="24"/>
        </w:rPr>
      </w:pPr>
      <w:r w:rsidRPr="00D5175F">
        <w:rPr>
          <w:rFonts w:asciiTheme="minorHAnsi" w:hAnsiTheme="minorHAnsi" w:cstheme="minorHAnsi"/>
          <w:sz w:val="24"/>
          <w:szCs w:val="24"/>
        </w:rPr>
        <w:t xml:space="preserve">Δημοσιεύσεις σε περιοδικά με κριτές, πρακτικά συνεδρίων </w:t>
      </w:r>
      <w:proofErr w:type="spellStart"/>
      <w:r w:rsidRPr="00D5175F">
        <w:rPr>
          <w:rFonts w:asciiTheme="minorHAnsi" w:hAnsiTheme="minorHAnsi" w:cstheme="minorHAnsi"/>
          <w:sz w:val="24"/>
          <w:szCs w:val="24"/>
        </w:rPr>
        <w:t>κ.λ.π</w:t>
      </w:r>
      <w:proofErr w:type="spellEnd"/>
      <w:r w:rsidRPr="00D5175F">
        <w:rPr>
          <w:rFonts w:asciiTheme="minorHAnsi" w:hAnsiTheme="minorHAnsi" w:cstheme="minorHAnsi"/>
          <w:sz w:val="24"/>
          <w:szCs w:val="24"/>
        </w:rPr>
        <w:t xml:space="preserve">. </w:t>
      </w:r>
    </w:p>
    <w:p w14:paraId="61C27971" w14:textId="114CF749" w:rsidR="00120487" w:rsidRPr="00985F9C" w:rsidRDefault="00985F9C" w:rsidP="00985F9C">
      <w:pPr>
        <w:pStyle w:val="a4"/>
        <w:spacing w:before="80" w:after="80" w:line="300" w:lineRule="exact"/>
        <w:ind w:firstLine="437"/>
        <w:jc w:val="both"/>
        <w:rPr>
          <w:rFonts w:asciiTheme="minorHAnsi" w:hAnsiTheme="minorHAnsi" w:cstheme="minorHAnsi"/>
          <w:sz w:val="24"/>
          <w:szCs w:val="24"/>
        </w:rPr>
      </w:pPr>
      <w:r w:rsidRPr="00985F9C">
        <w:rPr>
          <w:rFonts w:asciiTheme="minorHAnsi" w:hAnsiTheme="minorHAnsi" w:cstheme="minorHAnsi"/>
          <w:sz w:val="24"/>
          <w:szCs w:val="24"/>
        </w:rPr>
        <w:t>Για τίτλους σπουδών που προέρχονται από την αλλοδαπή εφαρμόζονται οι διατάξεις του άρθρου 304 του Ν. 4957/2022, όπως τροποποιήθηκαν και ισχύουν. Όσοι εκ των παλαιότερων αποφοίτων κατέχουν τη σχετική βεβαίωση ισοτιμίας και αντιστοιχίας από ΔΟΑΤΑΠ την υποβάλλουν στον φάκελο υποψηφιότητας.</w:t>
      </w:r>
    </w:p>
    <w:p w14:paraId="50B76570" w14:textId="77777777" w:rsidR="00985F9C" w:rsidRDefault="00985F9C" w:rsidP="001654F4">
      <w:pPr>
        <w:pStyle w:val="a4"/>
        <w:spacing w:before="80" w:after="80" w:line="300" w:lineRule="exact"/>
        <w:ind w:firstLine="437"/>
        <w:jc w:val="both"/>
        <w:rPr>
          <w:rFonts w:asciiTheme="minorHAnsi" w:hAnsiTheme="minorHAnsi" w:cstheme="minorHAnsi"/>
          <w:sz w:val="24"/>
          <w:szCs w:val="24"/>
        </w:rPr>
      </w:pPr>
    </w:p>
    <w:p w14:paraId="7CB9D6D6" w14:textId="26BB6330" w:rsidR="00F82C73" w:rsidRPr="00D5175F" w:rsidRDefault="008A3782" w:rsidP="001654F4">
      <w:pPr>
        <w:pStyle w:val="a4"/>
        <w:spacing w:before="80" w:after="80" w:line="300" w:lineRule="exact"/>
        <w:ind w:firstLine="437"/>
        <w:jc w:val="both"/>
        <w:rPr>
          <w:rFonts w:asciiTheme="minorHAnsi" w:hAnsiTheme="minorHAnsi" w:cstheme="minorHAnsi"/>
          <w:sz w:val="24"/>
          <w:szCs w:val="24"/>
        </w:rPr>
      </w:pPr>
      <w:r w:rsidRPr="00D5175F">
        <w:rPr>
          <w:rFonts w:asciiTheme="minorHAnsi" w:hAnsiTheme="minorHAnsi" w:cstheme="minorHAnsi"/>
          <w:sz w:val="24"/>
          <w:szCs w:val="24"/>
        </w:rPr>
        <w:t xml:space="preserve">Όλα τα δικαιολογητικά κατατίθενται σε απλή φωτοτυπία </w:t>
      </w:r>
      <w:r w:rsidR="002231BF" w:rsidRPr="00985F9C">
        <w:rPr>
          <w:rFonts w:asciiTheme="minorHAnsi" w:hAnsiTheme="minorHAnsi" w:cstheme="minorHAnsi"/>
          <w:bCs/>
          <w:sz w:val="24"/>
          <w:szCs w:val="24"/>
        </w:rPr>
        <w:t>και</w:t>
      </w:r>
      <w:r w:rsidR="002231BF" w:rsidRPr="00D5175F">
        <w:rPr>
          <w:rFonts w:asciiTheme="minorHAnsi" w:hAnsiTheme="minorHAnsi" w:cstheme="minorHAnsi"/>
          <w:sz w:val="24"/>
          <w:szCs w:val="24"/>
        </w:rPr>
        <w:t xml:space="preserve"> δεν επιστρέφονται.</w:t>
      </w:r>
      <w:r w:rsidR="00120487" w:rsidRPr="00D5175F">
        <w:rPr>
          <w:rFonts w:asciiTheme="minorHAnsi" w:hAnsiTheme="minorHAnsi" w:cstheme="minorHAnsi"/>
          <w:sz w:val="24"/>
          <w:szCs w:val="24"/>
        </w:rPr>
        <w:t xml:space="preserve"> Η υποψηφιότητα είναι έγκυρη, εάν υποβληθεί εντός της ορισθείσης προθεσμίας, πλήρης φάκελος με τα προβλεπόμενα δικαιολογητικά.</w:t>
      </w:r>
    </w:p>
    <w:p w14:paraId="0073DA70" w14:textId="4D2379CC" w:rsidR="00326F3E" w:rsidRPr="00D5175F" w:rsidRDefault="00326F3E" w:rsidP="00326F3E">
      <w:pPr>
        <w:pStyle w:val="a4"/>
        <w:spacing w:before="80" w:after="80" w:line="300" w:lineRule="exact"/>
        <w:ind w:firstLine="284"/>
        <w:jc w:val="both"/>
        <w:rPr>
          <w:rFonts w:asciiTheme="minorHAnsi" w:hAnsiTheme="minorHAnsi" w:cstheme="minorHAnsi"/>
          <w:sz w:val="24"/>
          <w:szCs w:val="24"/>
        </w:rPr>
      </w:pPr>
      <w:r w:rsidRPr="00D5175F">
        <w:rPr>
          <w:rFonts w:asciiTheme="minorHAnsi" w:hAnsiTheme="minorHAnsi" w:cstheme="minorHAnsi"/>
          <w:sz w:val="24"/>
          <w:szCs w:val="24"/>
        </w:rPr>
        <w:t xml:space="preserve">Οι υποψήφιοι/ες </w:t>
      </w:r>
      <w:r w:rsidR="002231BF" w:rsidRPr="00D5175F">
        <w:rPr>
          <w:rFonts w:asciiTheme="minorHAnsi" w:hAnsiTheme="minorHAnsi" w:cstheme="minorHAnsi"/>
          <w:sz w:val="24"/>
          <w:szCs w:val="24"/>
        </w:rPr>
        <w:t xml:space="preserve">θα καταθέσουν αυτοπροσώπως ή </w:t>
      </w:r>
      <w:r w:rsidRPr="00D5175F">
        <w:rPr>
          <w:rFonts w:asciiTheme="minorHAnsi" w:hAnsiTheme="minorHAnsi" w:cstheme="minorHAnsi"/>
          <w:sz w:val="24"/>
          <w:szCs w:val="24"/>
        </w:rPr>
        <w:t>θα αποστείλουν ταχυδρομικώς/</w:t>
      </w:r>
      <w:r w:rsidR="00985F9C">
        <w:rPr>
          <w:rFonts w:asciiTheme="minorHAnsi" w:hAnsiTheme="minorHAnsi" w:cstheme="minorHAnsi"/>
          <w:sz w:val="24"/>
          <w:szCs w:val="24"/>
        </w:rPr>
        <w:t xml:space="preserve"> </w:t>
      </w:r>
      <w:proofErr w:type="spellStart"/>
      <w:r w:rsidRPr="00D5175F">
        <w:rPr>
          <w:rFonts w:asciiTheme="minorHAnsi" w:hAnsiTheme="minorHAnsi" w:cstheme="minorHAnsi"/>
          <w:sz w:val="24"/>
          <w:szCs w:val="24"/>
        </w:rPr>
        <w:t>ταχυμεταφορική</w:t>
      </w:r>
      <w:proofErr w:type="spellEnd"/>
      <w:r w:rsidRPr="00D5175F">
        <w:rPr>
          <w:rFonts w:asciiTheme="minorHAnsi" w:hAnsiTheme="minorHAnsi" w:cstheme="minorHAnsi"/>
          <w:sz w:val="24"/>
          <w:szCs w:val="24"/>
        </w:rPr>
        <w:t xml:space="preserve"> </w:t>
      </w:r>
      <w:r w:rsidR="002231BF" w:rsidRPr="00D5175F">
        <w:rPr>
          <w:rFonts w:asciiTheme="minorHAnsi" w:hAnsiTheme="minorHAnsi" w:cstheme="minorHAnsi"/>
          <w:sz w:val="24"/>
          <w:szCs w:val="24"/>
        </w:rPr>
        <w:t xml:space="preserve">τον φάκελο υποψηφιότητας </w:t>
      </w:r>
      <w:r w:rsidRPr="00D5175F">
        <w:rPr>
          <w:rFonts w:asciiTheme="minorHAnsi" w:hAnsiTheme="minorHAnsi" w:cstheme="minorHAnsi"/>
          <w:sz w:val="24"/>
          <w:szCs w:val="24"/>
        </w:rPr>
        <w:t xml:space="preserve">(τα δικαιολογητικά υπ’ </w:t>
      </w:r>
      <w:proofErr w:type="spellStart"/>
      <w:r w:rsidRPr="00D5175F">
        <w:rPr>
          <w:rFonts w:asciiTheme="minorHAnsi" w:hAnsiTheme="minorHAnsi" w:cstheme="minorHAnsi"/>
          <w:sz w:val="24"/>
          <w:szCs w:val="24"/>
        </w:rPr>
        <w:t>αριθμ</w:t>
      </w:r>
      <w:proofErr w:type="spellEnd"/>
      <w:r w:rsidRPr="00D5175F">
        <w:rPr>
          <w:rFonts w:asciiTheme="minorHAnsi" w:hAnsiTheme="minorHAnsi" w:cstheme="minorHAnsi"/>
          <w:sz w:val="24"/>
          <w:szCs w:val="24"/>
        </w:rPr>
        <w:t xml:space="preserve">. 1 έως 6 καθώς και όσα από τα πρόσθετα διαθέτουν) κατά το χρονικό διάστημα </w:t>
      </w:r>
      <w:r w:rsidR="002F1240">
        <w:rPr>
          <w:rFonts w:asciiTheme="minorHAnsi" w:hAnsiTheme="minorHAnsi" w:cstheme="minorHAnsi"/>
          <w:b/>
          <w:sz w:val="24"/>
          <w:szCs w:val="24"/>
        </w:rPr>
        <w:t>1</w:t>
      </w:r>
      <w:r w:rsidR="00985F9C">
        <w:rPr>
          <w:rFonts w:asciiTheme="minorHAnsi" w:hAnsiTheme="minorHAnsi" w:cstheme="minorHAnsi"/>
          <w:b/>
          <w:sz w:val="24"/>
          <w:szCs w:val="24"/>
        </w:rPr>
        <w:t>9</w:t>
      </w:r>
      <w:r w:rsidR="00AE3F23" w:rsidRPr="00D5175F">
        <w:rPr>
          <w:rFonts w:asciiTheme="minorHAnsi" w:hAnsiTheme="minorHAnsi" w:cstheme="minorHAnsi"/>
          <w:b/>
          <w:sz w:val="24"/>
          <w:szCs w:val="24"/>
        </w:rPr>
        <w:t>/0</w:t>
      </w:r>
      <w:r w:rsidR="002F1240">
        <w:rPr>
          <w:rFonts w:asciiTheme="minorHAnsi" w:hAnsiTheme="minorHAnsi" w:cstheme="minorHAnsi"/>
          <w:b/>
          <w:sz w:val="24"/>
          <w:szCs w:val="24"/>
        </w:rPr>
        <w:t>6</w:t>
      </w:r>
      <w:r w:rsidR="00AE3F23" w:rsidRPr="00D5175F">
        <w:rPr>
          <w:rFonts w:asciiTheme="minorHAnsi" w:hAnsiTheme="minorHAnsi" w:cstheme="minorHAnsi"/>
          <w:b/>
          <w:sz w:val="24"/>
          <w:szCs w:val="24"/>
        </w:rPr>
        <w:t>/202</w:t>
      </w:r>
      <w:r w:rsidR="002F1240">
        <w:rPr>
          <w:rFonts w:asciiTheme="minorHAnsi" w:hAnsiTheme="minorHAnsi" w:cstheme="minorHAnsi"/>
          <w:b/>
          <w:sz w:val="24"/>
          <w:szCs w:val="24"/>
        </w:rPr>
        <w:t>4</w:t>
      </w:r>
      <w:r w:rsidR="00AE3F23" w:rsidRPr="00D5175F">
        <w:rPr>
          <w:rFonts w:asciiTheme="minorHAnsi" w:hAnsiTheme="minorHAnsi" w:cstheme="minorHAnsi"/>
          <w:b/>
          <w:sz w:val="24"/>
          <w:szCs w:val="24"/>
        </w:rPr>
        <w:t xml:space="preserve"> </w:t>
      </w:r>
      <w:r w:rsidRPr="00D5175F">
        <w:rPr>
          <w:rFonts w:asciiTheme="minorHAnsi" w:hAnsiTheme="minorHAnsi" w:cstheme="minorHAnsi"/>
          <w:b/>
          <w:sz w:val="24"/>
          <w:szCs w:val="24"/>
        </w:rPr>
        <w:t xml:space="preserve"> έως και</w:t>
      </w:r>
      <w:r w:rsidR="00AE3F23" w:rsidRPr="00D5175F">
        <w:rPr>
          <w:rFonts w:asciiTheme="minorHAnsi" w:hAnsiTheme="minorHAnsi" w:cstheme="minorHAnsi"/>
          <w:b/>
          <w:sz w:val="24"/>
          <w:szCs w:val="24"/>
        </w:rPr>
        <w:t xml:space="preserve"> 31/08/</w:t>
      </w:r>
      <w:r w:rsidR="004F08FE" w:rsidRPr="00D5175F">
        <w:rPr>
          <w:rFonts w:asciiTheme="minorHAnsi" w:hAnsiTheme="minorHAnsi" w:cstheme="minorHAnsi"/>
          <w:b/>
          <w:sz w:val="24"/>
          <w:szCs w:val="24"/>
        </w:rPr>
        <w:t>202</w:t>
      </w:r>
      <w:r w:rsidR="002F1240">
        <w:rPr>
          <w:rFonts w:asciiTheme="minorHAnsi" w:hAnsiTheme="minorHAnsi" w:cstheme="minorHAnsi"/>
          <w:b/>
          <w:sz w:val="24"/>
          <w:szCs w:val="24"/>
        </w:rPr>
        <w:t>4</w:t>
      </w:r>
      <w:r w:rsidR="004F08FE" w:rsidRPr="00D5175F">
        <w:rPr>
          <w:rFonts w:asciiTheme="minorHAnsi" w:hAnsiTheme="minorHAnsi" w:cstheme="minorHAnsi"/>
          <w:sz w:val="24"/>
          <w:szCs w:val="24"/>
        </w:rPr>
        <w:t xml:space="preserve"> </w:t>
      </w:r>
      <w:r w:rsidRPr="00D5175F">
        <w:rPr>
          <w:rFonts w:asciiTheme="minorHAnsi" w:hAnsiTheme="minorHAnsi" w:cstheme="minorHAnsi"/>
          <w:sz w:val="24"/>
          <w:szCs w:val="24"/>
        </w:rPr>
        <w:t xml:space="preserve">(η ημερομηνία κατάθεσης προκύπτει από τη σφραγίδα του </w:t>
      </w:r>
      <w:r w:rsidR="001B694A" w:rsidRPr="00D5175F">
        <w:rPr>
          <w:rFonts w:asciiTheme="minorHAnsi" w:hAnsiTheme="minorHAnsi" w:cstheme="minorHAnsi"/>
          <w:sz w:val="24"/>
          <w:szCs w:val="24"/>
        </w:rPr>
        <w:t>ταχυδρομείου</w:t>
      </w:r>
      <w:r w:rsidRPr="00D5175F">
        <w:rPr>
          <w:rFonts w:asciiTheme="minorHAnsi" w:hAnsiTheme="minorHAnsi" w:cstheme="minorHAnsi"/>
          <w:sz w:val="24"/>
          <w:szCs w:val="24"/>
        </w:rPr>
        <w:t xml:space="preserve">/ </w:t>
      </w:r>
      <w:proofErr w:type="spellStart"/>
      <w:r w:rsidRPr="00D5175F">
        <w:rPr>
          <w:rFonts w:asciiTheme="minorHAnsi" w:hAnsiTheme="minorHAnsi" w:cstheme="minorHAnsi"/>
          <w:sz w:val="24"/>
          <w:szCs w:val="24"/>
        </w:rPr>
        <w:t>ταχυμεταφορικής</w:t>
      </w:r>
      <w:proofErr w:type="spellEnd"/>
      <w:r w:rsidRPr="00D5175F">
        <w:rPr>
          <w:rFonts w:asciiTheme="minorHAnsi" w:hAnsiTheme="minorHAnsi" w:cstheme="minorHAnsi"/>
          <w:sz w:val="24"/>
          <w:szCs w:val="24"/>
        </w:rPr>
        <w:t xml:space="preserve">) στην </w:t>
      </w:r>
      <w:r w:rsidR="00120487" w:rsidRPr="00D5175F">
        <w:rPr>
          <w:rFonts w:asciiTheme="minorHAnsi" w:hAnsiTheme="minorHAnsi" w:cstheme="minorHAnsi"/>
          <w:sz w:val="24"/>
          <w:szCs w:val="24"/>
        </w:rPr>
        <w:t xml:space="preserve">κάτωθι </w:t>
      </w:r>
      <w:r w:rsidRPr="00D5175F">
        <w:rPr>
          <w:rFonts w:asciiTheme="minorHAnsi" w:hAnsiTheme="minorHAnsi" w:cstheme="minorHAnsi"/>
          <w:sz w:val="24"/>
          <w:szCs w:val="24"/>
        </w:rPr>
        <w:t xml:space="preserve">ταχυδρομική διεύθυνση: </w:t>
      </w:r>
    </w:p>
    <w:p w14:paraId="2D73D6A0" w14:textId="77777777" w:rsidR="00E40B3F" w:rsidRDefault="00E40B3F" w:rsidP="00326F3E">
      <w:pPr>
        <w:pStyle w:val="a4"/>
        <w:spacing w:before="80" w:after="80" w:line="300" w:lineRule="exact"/>
        <w:ind w:firstLine="284"/>
        <w:jc w:val="both"/>
        <w:rPr>
          <w:rFonts w:asciiTheme="minorHAnsi" w:hAnsiTheme="minorHAnsi" w:cstheme="minorHAnsi"/>
          <w:b/>
          <w:sz w:val="24"/>
          <w:szCs w:val="24"/>
        </w:rPr>
      </w:pPr>
    </w:p>
    <w:p w14:paraId="778FB68D" w14:textId="77777777" w:rsidR="00326F3E" w:rsidRPr="00D5175F" w:rsidRDefault="00326F3E" w:rsidP="00326F3E">
      <w:pPr>
        <w:pStyle w:val="a4"/>
        <w:spacing w:before="80" w:after="80" w:line="300" w:lineRule="exact"/>
        <w:ind w:firstLine="284"/>
        <w:jc w:val="both"/>
        <w:rPr>
          <w:rFonts w:asciiTheme="minorHAnsi" w:hAnsiTheme="minorHAnsi" w:cstheme="minorHAnsi"/>
          <w:b/>
          <w:sz w:val="24"/>
          <w:szCs w:val="24"/>
        </w:rPr>
      </w:pPr>
      <w:r w:rsidRPr="00D5175F">
        <w:rPr>
          <w:rFonts w:asciiTheme="minorHAnsi" w:hAnsiTheme="minorHAnsi" w:cstheme="minorHAnsi"/>
          <w:b/>
          <w:sz w:val="24"/>
          <w:szCs w:val="24"/>
        </w:rPr>
        <w:t xml:space="preserve"> Τμήμα Εικαστικών και Εφαρμοσμένων Τεχνών-ΠΜΣ</w:t>
      </w:r>
    </w:p>
    <w:p w14:paraId="5F5B4472" w14:textId="77777777" w:rsidR="00326F3E" w:rsidRPr="00D5175F" w:rsidRDefault="00120487" w:rsidP="00326F3E">
      <w:pPr>
        <w:pStyle w:val="a4"/>
        <w:spacing w:before="80" w:after="80" w:line="300" w:lineRule="exact"/>
        <w:ind w:firstLine="284"/>
        <w:jc w:val="both"/>
        <w:rPr>
          <w:rFonts w:asciiTheme="minorHAnsi" w:hAnsiTheme="minorHAnsi" w:cstheme="minorHAnsi"/>
          <w:b/>
          <w:sz w:val="24"/>
          <w:szCs w:val="24"/>
        </w:rPr>
      </w:pPr>
      <w:r w:rsidRPr="00D5175F">
        <w:rPr>
          <w:rFonts w:asciiTheme="minorHAnsi" w:hAnsiTheme="minorHAnsi" w:cstheme="minorHAnsi"/>
          <w:b/>
          <w:sz w:val="24"/>
          <w:szCs w:val="24"/>
        </w:rPr>
        <w:t xml:space="preserve"> </w:t>
      </w:r>
      <w:r w:rsidR="00326F3E" w:rsidRPr="00D5175F">
        <w:rPr>
          <w:rFonts w:asciiTheme="minorHAnsi" w:hAnsiTheme="minorHAnsi" w:cstheme="minorHAnsi"/>
          <w:b/>
          <w:sz w:val="24"/>
          <w:szCs w:val="24"/>
        </w:rPr>
        <w:t>2</w:t>
      </w:r>
      <w:r w:rsidR="00326F3E" w:rsidRPr="00D5175F">
        <w:rPr>
          <w:rFonts w:asciiTheme="minorHAnsi" w:hAnsiTheme="minorHAnsi" w:cstheme="minorHAnsi"/>
          <w:b/>
          <w:sz w:val="24"/>
          <w:szCs w:val="24"/>
          <w:vertAlign w:val="superscript"/>
        </w:rPr>
        <w:t>ο</w:t>
      </w:r>
      <w:r w:rsidR="00326F3E" w:rsidRPr="00D5175F">
        <w:rPr>
          <w:rFonts w:asciiTheme="minorHAnsi" w:hAnsiTheme="minorHAnsi" w:cstheme="minorHAnsi"/>
          <w:b/>
          <w:sz w:val="24"/>
          <w:szCs w:val="24"/>
        </w:rPr>
        <w:t xml:space="preserve">  </w:t>
      </w:r>
      <w:proofErr w:type="spellStart"/>
      <w:r w:rsidR="00326F3E" w:rsidRPr="00D5175F">
        <w:rPr>
          <w:rFonts w:asciiTheme="minorHAnsi" w:hAnsiTheme="minorHAnsi" w:cstheme="minorHAnsi"/>
          <w:b/>
          <w:sz w:val="24"/>
          <w:szCs w:val="24"/>
        </w:rPr>
        <w:t>χλμ</w:t>
      </w:r>
      <w:proofErr w:type="spellEnd"/>
      <w:r w:rsidR="00326F3E" w:rsidRPr="00D5175F">
        <w:rPr>
          <w:rFonts w:asciiTheme="minorHAnsi" w:hAnsiTheme="minorHAnsi" w:cstheme="minorHAnsi"/>
          <w:b/>
          <w:sz w:val="24"/>
          <w:szCs w:val="24"/>
        </w:rPr>
        <w:t>. Εθνικής Οδού Φλώρινας-Νίκης</w:t>
      </w:r>
    </w:p>
    <w:p w14:paraId="4B5DAD25" w14:textId="77777777" w:rsidR="00326F3E" w:rsidRPr="00D5175F" w:rsidRDefault="00326F3E" w:rsidP="00326F3E">
      <w:pPr>
        <w:pStyle w:val="a4"/>
        <w:spacing w:before="80" w:after="80" w:line="300" w:lineRule="exact"/>
        <w:ind w:left="0" w:firstLine="284"/>
        <w:jc w:val="both"/>
        <w:rPr>
          <w:rFonts w:asciiTheme="minorHAnsi" w:hAnsiTheme="minorHAnsi" w:cstheme="minorHAnsi"/>
          <w:b/>
          <w:sz w:val="24"/>
          <w:szCs w:val="24"/>
        </w:rPr>
      </w:pPr>
      <w:r w:rsidRPr="00D5175F">
        <w:rPr>
          <w:rFonts w:asciiTheme="minorHAnsi" w:hAnsiTheme="minorHAnsi" w:cstheme="minorHAnsi"/>
          <w:b/>
          <w:sz w:val="24"/>
          <w:szCs w:val="24"/>
        </w:rPr>
        <w:t xml:space="preserve">      Τ.Κ. 53100 Φλώρινα</w:t>
      </w:r>
    </w:p>
    <w:p w14:paraId="63C83536" w14:textId="77777777" w:rsidR="00326F3E" w:rsidRPr="00D5175F" w:rsidRDefault="00326F3E" w:rsidP="001478E3">
      <w:pPr>
        <w:pStyle w:val="a4"/>
        <w:spacing w:before="80" w:after="80" w:line="300" w:lineRule="exact"/>
        <w:ind w:left="0" w:firstLine="284"/>
        <w:jc w:val="both"/>
        <w:rPr>
          <w:rFonts w:asciiTheme="minorHAnsi" w:hAnsiTheme="minorHAnsi" w:cstheme="minorHAnsi"/>
          <w:b/>
          <w:bCs/>
          <w:sz w:val="24"/>
          <w:szCs w:val="24"/>
        </w:rPr>
      </w:pPr>
    </w:p>
    <w:p w14:paraId="5280ACD9" w14:textId="77777777" w:rsidR="00E40B3F" w:rsidRPr="00814A5A" w:rsidRDefault="00E40B3F">
      <w:pPr>
        <w:spacing w:after="0" w:line="240" w:lineRule="auto"/>
        <w:rPr>
          <w:rFonts w:asciiTheme="minorHAnsi" w:hAnsiTheme="minorHAnsi" w:cstheme="minorHAnsi"/>
          <w:b/>
          <w:bCs/>
          <w:sz w:val="24"/>
          <w:szCs w:val="24"/>
        </w:rPr>
      </w:pPr>
      <w:r w:rsidRPr="00814A5A">
        <w:rPr>
          <w:rFonts w:asciiTheme="minorHAnsi" w:hAnsiTheme="minorHAnsi" w:cstheme="minorHAnsi"/>
          <w:b/>
          <w:bCs/>
          <w:sz w:val="24"/>
          <w:szCs w:val="24"/>
        </w:rPr>
        <w:br w:type="page"/>
      </w:r>
    </w:p>
    <w:p w14:paraId="12AE517B" w14:textId="37C66E42" w:rsidR="00EE0C86" w:rsidRPr="00D5175F" w:rsidRDefault="00EE0C86" w:rsidP="001478E3">
      <w:pPr>
        <w:pStyle w:val="a4"/>
        <w:spacing w:before="80" w:after="80" w:line="300" w:lineRule="exact"/>
        <w:ind w:left="0" w:firstLine="284"/>
        <w:jc w:val="both"/>
        <w:rPr>
          <w:rFonts w:asciiTheme="minorHAnsi" w:hAnsiTheme="minorHAnsi" w:cstheme="minorHAnsi"/>
          <w:b/>
          <w:bCs/>
          <w:sz w:val="24"/>
          <w:szCs w:val="24"/>
        </w:rPr>
      </w:pPr>
      <w:r w:rsidRPr="00D5175F">
        <w:rPr>
          <w:rFonts w:asciiTheme="minorHAnsi" w:hAnsiTheme="minorHAnsi" w:cstheme="minorHAnsi"/>
          <w:b/>
          <w:bCs/>
          <w:sz w:val="24"/>
          <w:szCs w:val="24"/>
          <w:lang w:val="en-US"/>
        </w:rPr>
        <w:lastRenderedPageBreak/>
        <w:t>II</w:t>
      </w:r>
      <w:r w:rsidRPr="00D5175F">
        <w:rPr>
          <w:rFonts w:asciiTheme="minorHAnsi" w:hAnsiTheme="minorHAnsi" w:cstheme="minorHAnsi"/>
          <w:b/>
          <w:bCs/>
          <w:sz w:val="24"/>
          <w:szCs w:val="24"/>
        </w:rPr>
        <w:t>. Κριτήρια-</w:t>
      </w:r>
      <w:proofErr w:type="spellStart"/>
      <w:r w:rsidRPr="00D5175F">
        <w:rPr>
          <w:rFonts w:asciiTheme="minorHAnsi" w:hAnsiTheme="minorHAnsi" w:cstheme="minorHAnsi"/>
          <w:b/>
          <w:bCs/>
          <w:sz w:val="24"/>
          <w:szCs w:val="24"/>
        </w:rPr>
        <w:t>Μοριοδότηση</w:t>
      </w:r>
      <w:proofErr w:type="spellEnd"/>
    </w:p>
    <w:p w14:paraId="44788EA3" w14:textId="77777777" w:rsidR="00FB1521" w:rsidRPr="00D5175F" w:rsidRDefault="008A3782" w:rsidP="001478E3">
      <w:pPr>
        <w:pStyle w:val="a4"/>
        <w:spacing w:before="80" w:after="80" w:line="300" w:lineRule="exact"/>
        <w:ind w:left="0" w:firstLine="284"/>
        <w:jc w:val="both"/>
        <w:rPr>
          <w:rFonts w:asciiTheme="minorHAnsi" w:hAnsiTheme="minorHAnsi" w:cstheme="minorHAnsi"/>
          <w:sz w:val="24"/>
          <w:szCs w:val="24"/>
        </w:rPr>
      </w:pPr>
      <w:r w:rsidRPr="00D5175F">
        <w:rPr>
          <w:rFonts w:asciiTheme="minorHAnsi" w:hAnsiTheme="minorHAnsi" w:cstheme="minorHAnsi"/>
          <w:sz w:val="24"/>
          <w:szCs w:val="24"/>
        </w:rPr>
        <w:t xml:space="preserve">Η </w:t>
      </w:r>
      <w:proofErr w:type="spellStart"/>
      <w:r w:rsidRPr="00D5175F">
        <w:rPr>
          <w:rFonts w:asciiTheme="minorHAnsi" w:hAnsiTheme="minorHAnsi" w:cstheme="minorHAnsi"/>
          <w:sz w:val="24"/>
          <w:szCs w:val="24"/>
        </w:rPr>
        <w:t>μοριοδότηση</w:t>
      </w:r>
      <w:proofErr w:type="spellEnd"/>
      <w:r w:rsidRPr="00D5175F">
        <w:rPr>
          <w:rFonts w:asciiTheme="minorHAnsi" w:hAnsiTheme="minorHAnsi" w:cstheme="minorHAnsi"/>
          <w:sz w:val="24"/>
          <w:szCs w:val="24"/>
        </w:rPr>
        <w:t xml:space="preserve"> του φακέλου υποψηφιότητας </w:t>
      </w:r>
      <w:r w:rsidR="00885BA8" w:rsidRPr="00D5175F">
        <w:rPr>
          <w:rFonts w:asciiTheme="minorHAnsi" w:hAnsiTheme="minorHAnsi" w:cstheme="minorHAnsi"/>
          <w:sz w:val="24"/>
          <w:szCs w:val="24"/>
        </w:rPr>
        <w:t>γ</w:t>
      </w:r>
      <w:r w:rsidRPr="00D5175F">
        <w:rPr>
          <w:rFonts w:asciiTheme="minorHAnsi" w:hAnsiTheme="minorHAnsi" w:cstheme="minorHAnsi"/>
          <w:sz w:val="24"/>
          <w:szCs w:val="24"/>
        </w:rPr>
        <w:t>ίνεται σύμφωνα με τα ακόλουθα κριτήρια: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
        <w:gridCol w:w="5298"/>
        <w:gridCol w:w="3704"/>
      </w:tblGrid>
      <w:tr w:rsidR="008A3782" w:rsidRPr="00D5175F" w14:paraId="2B94CA97" w14:textId="77777777" w:rsidTr="00120487">
        <w:trPr>
          <w:trHeight w:val="433"/>
          <w:jc w:val="center"/>
        </w:trPr>
        <w:tc>
          <w:tcPr>
            <w:tcW w:w="617" w:type="dxa"/>
            <w:shd w:val="clear" w:color="auto" w:fill="D9D9D9"/>
          </w:tcPr>
          <w:p w14:paraId="6004CA78" w14:textId="77777777" w:rsidR="008A3782" w:rsidRPr="00D5175F" w:rsidRDefault="008A3782" w:rsidP="00981C6A">
            <w:pPr>
              <w:spacing w:line="360" w:lineRule="auto"/>
              <w:ind w:right="-37"/>
              <w:jc w:val="both"/>
              <w:rPr>
                <w:rFonts w:asciiTheme="minorHAnsi" w:eastAsia="Arial Unicode MS" w:hAnsiTheme="minorHAnsi" w:cstheme="minorHAnsi"/>
                <w:b/>
                <w:sz w:val="24"/>
                <w:szCs w:val="24"/>
              </w:rPr>
            </w:pPr>
            <w:r w:rsidRPr="00D5175F">
              <w:rPr>
                <w:rFonts w:asciiTheme="minorHAnsi" w:eastAsia="Arial Unicode MS" w:hAnsiTheme="minorHAnsi" w:cstheme="minorHAnsi"/>
                <w:b/>
                <w:sz w:val="24"/>
                <w:szCs w:val="24"/>
              </w:rPr>
              <w:t>Α/α</w:t>
            </w:r>
          </w:p>
        </w:tc>
        <w:tc>
          <w:tcPr>
            <w:tcW w:w="5298" w:type="dxa"/>
            <w:shd w:val="clear" w:color="auto" w:fill="D9D9D9"/>
          </w:tcPr>
          <w:p w14:paraId="32D853D5" w14:textId="77777777" w:rsidR="008A3782" w:rsidRPr="00D5175F" w:rsidRDefault="008A3782" w:rsidP="00981C6A">
            <w:pPr>
              <w:spacing w:line="360" w:lineRule="auto"/>
              <w:ind w:left="284" w:right="-37" w:hanging="255"/>
              <w:jc w:val="center"/>
              <w:rPr>
                <w:rFonts w:asciiTheme="minorHAnsi" w:hAnsiTheme="minorHAnsi" w:cstheme="minorHAnsi"/>
                <w:b/>
                <w:sz w:val="24"/>
                <w:szCs w:val="24"/>
              </w:rPr>
            </w:pPr>
            <w:r w:rsidRPr="00D5175F">
              <w:rPr>
                <w:rFonts w:asciiTheme="minorHAnsi" w:eastAsia="Arial Unicode MS" w:hAnsiTheme="minorHAnsi" w:cstheme="minorHAnsi"/>
                <w:b/>
                <w:sz w:val="24"/>
                <w:szCs w:val="24"/>
              </w:rPr>
              <w:t>Κριτήρια αξιολόγησης</w:t>
            </w:r>
          </w:p>
        </w:tc>
        <w:tc>
          <w:tcPr>
            <w:tcW w:w="3704" w:type="dxa"/>
            <w:shd w:val="clear" w:color="auto" w:fill="D9D9D9"/>
          </w:tcPr>
          <w:p w14:paraId="3014DDFC" w14:textId="77777777" w:rsidR="008A3782" w:rsidRPr="00D5175F" w:rsidRDefault="008A3782" w:rsidP="00981C6A">
            <w:pPr>
              <w:tabs>
                <w:tab w:val="left" w:pos="2815"/>
              </w:tabs>
              <w:spacing w:line="360" w:lineRule="auto"/>
              <w:ind w:left="284"/>
              <w:jc w:val="center"/>
              <w:rPr>
                <w:rFonts w:asciiTheme="minorHAnsi" w:hAnsiTheme="minorHAnsi" w:cstheme="minorHAnsi"/>
                <w:b/>
                <w:sz w:val="24"/>
                <w:szCs w:val="24"/>
              </w:rPr>
            </w:pPr>
            <w:r w:rsidRPr="00D5175F">
              <w:rPr>
                <w:rFonts w:asciiTheme="minorHAnsi" w:hAnsiTheme="minorHAnsi" w:cstheme="minorHAnsi"/>
                <w:b/>
                <w:sz w:val="24"/>
                <w:szCs w:val="24"/>
              </w:rPr>
              <w:t>Πίστωση μορίων</w:t>
            </w:r>
          </w:p>
        </w:tc>
      </w:tr>
      <w:tr w:rsidR="008A3782" w:rsidRPr="00D5175F" w14:paraId="485E1CB3" w14:textId="77777777" w:rsidTr="00120487">
        <w:trPr>
          <w:jc w:val="center"/>
        </w:trPr>
        <w:tc>
          <w:tcPr>
            <w:tcW w:w="617" w:type="dxa"/>
          </w:tcPr>
          <w:p w14:paraId="062CC59F" w14:textId="77777777" w:rsidR="008A3782" w:rsidRPr="00D5175F" w:rsidRDefault="008A3782" w:rsidP="00981C6A">
            <w:pPr>
              <w:spacing w:line="360" w:lineRule="auto"/>
              <w:ind w:right="239"/>
              <w:jc w:val="both"/>
              <w:rPr>
                <w:rFonts w:asciiTheme="minorHAnsi" w:eastAsia="Arial Unicode MS" w:hAnsiTheme="minorHAnsi" w:cstheme="minorHAnsi"/>
                <w:sz w:val="24"/>
                <w:szCs w:val="24"/>
              </w:rPr>
            </w:pPr>
            <w:r w:rsidRPr="00D5175F">
              <w:rPr>
                <w:rFonts w:asciiTheme="minorHAnsi" w:eastAsia="Arial Unicode MS" w:hAnsiTheme="minorHAnsi" w:cstheme="minorHAnsi"/>
                <w:sz w:val="24"/>
                <w:szCs w:val="24"/>
              </w:rPr>
              <w:t>1</w:t>
            </w:r>
          </w:p>
        </w:tc>
        <w:tc>
          <w:tcPr>
            <w:tcW w:w="5298" w:type="dxa"/>
            <w:shd w:val="clear" w:color="auto" w:fill="auto"/>
          </w:tcPr>
          <w:p w14:paraId="7EA6122A" w14:textId="77777777" w:rsidR="008A3782" w:rsidRPr="00D5175F" w:rsidRDefault="008A3782" w:rsidP="00981C6A">
            <w:pPr>
              <w:spacing w:line="360" w:lineRule="auto"/>
              <w:ind w:left="6" w:right="239"/>
              <w:jc w:val="both"/>
              <w:rPr>
                <w:rFonts w:asciiTheme="minorHAnsi" w:hAnsiTheme="minorHAnsi" w:cstheme="minorHAnsi"/>
                <w:sz w:val="24"/>
                <w:szCs w:val="24"/>
              </w:rPr>
            </w:pPr>
            <w:r w:rsidRPr="00D5175F">
              <w:rPr>
                <w:rFonts w:asciiTheme="minorHAnsi" w:eastAsia="Arial Unicode MS" w:hAnsiTheme="minorHAnsi" w:cstheme="minorHAnsi"/>
                <w:sz w:val="24"/>
                <w:szCs w:val="24"/>
              </w:rPr>
              <w:t xml:space="preserve">Βαθμός Πτυχίου </w:t>
            </w:r>
            <w:r w:rsidRPr="00D5175F">
              <w:rPr>
                <w:rFonts w:asciiTheme="minorHAnsi" w:eastAsia="Arial Unicode MS" w:hAnsiTheme="minorHAnsi" w:cstheme="minorHAnsi"/>
                <w:sz w:val="24"/>
                <w:szCs w:val="24"/>
                <w:lang w:val="en-US"/>
              </w:rPr>
              <w:t>x 2</w:t>
            </w:r>
          </w:p>
        </w:tc>
        <w:tc>
          <w:tcPr>
            <w:tcW w:w="3704" w:type="dxa"/>
            <w:shd w:val="clear" w:color="auto" w:fill="auto"/>
          </w:tcPr>
          <w:p w14:paraId="4413D84F" w14:textId="77777777" w:rsidR="008A3782" w:rsidRPr="00D5175F" w:rsidRDefault="008A3782" w:rsidP="00981C6A">
            <w:pPr>
              <w:spacing w:line="360" w:lineRule="auto"/>
              <w:ind w:left="284" w:right="139"/>
              <w:jc w:val="center"/>
              <w:rPr>
                <w:rFonts w:asciiTheme="minorHAnsi" w:hAnsiTheme="minorHAnsi" w:cstheme="minorHAnsi"/>
                <w:sz w:val="24"/>
                <w:szCs w:val="24"/>
              </w:rPr>
            </w:pPr>
            <w:r w:rsidRPr="00D5175F">
              <w:rPr>
                <w:rFonts w:asciiTheme="minorHAnsi" w:hAnsiTheme="minorHAnsi" w:cstheme="minorHAnsi"/>
                <w:sz w:val="24"/>
                <w:szCs w:val="24"/>
              </w:rPr>
              <w:t>20</w:t>
            </w:r>
          </w:p>
        </w:tc>
      </w:tr>
      <w:tr w:rsidR="008A3782" w:rsidRPr="00D5175F" w14:paraId="467E010F" w14:textId="77777777" w:rsidTr="00120487">
        <w:trPr>
          <w:jc w:val="center"/>
        </w:trPr>
        <w:tc>
          <w:tcPr>
            <w:tcW w:w="617" w:type="dxa"/>
          </w:tcPr>
          <w:p w14:paraId="5D7FDC3D" w14:textId="77777777" w:rsidR="008A3782" w:rsidRPr="00D5175F" w:rsidRDefault="008A3782" w:rsidP="00981C6A">
            <w:pPr>
              <w:pStyle w:val="a4"/>
              <w:spacing w:after="0" w:line="360" w:lineRule="auto"/>
              <w:ind w:left="0" w:right="239"/>
              <w:jc w:val="both"/>
              <w:rPr>
                <w:rFonts w:asciiTheme="minorHAnsi" w:eastAsia="Arial Unicode MS" w:hAnsiTheme="minorHAnsi" w:cstheme="minorHAnsi"/>
                <w:sz w:val="24"/>
                <w:szCs w:val="24"/>
              </w:rPr>
            </w:pPr>
            <w:r w:rsidRPr="00D5175F">
              <w:rPr>
                <w:rFonts w:asciiTheme="minorHAnsi" w:eastAsia="Arial Unicode MS" w:hAnsiTheme="minorHAnsi" w:cstheme="minorHAnsi"/>
                <w:sz w:val="24"/>
                <w:szCs w:val="24"/>
              </w:rPr>
              <w:t>2</w:t>
            </w:r>
          </w:p>
        </w:tc>
        <w:tc>
          <w:tcPr>
            <w:tcW w:w="5298" w:type="dxa"/>
            <w:shd w:val="clear" w:color="auto" w:fill="auto"/>
          </w:tcPr>
          <w:p w14:paraId="0D30E881" w14:textId="77777777" w:rsidR="008A3782" w:rsidRPr="00D5175F" w:rsidRDefault="008A3782" w:rsidP="00981C6A">
            <w:pPr>
              <w:pStyle w:val="a4"/>
              <w:spacing w:after="0" w:line="360" w:lineRule="auto"/>
              <w:ind w:left="6" w:right="239"/>
              <w:jc w:val="both"/>
              <w:rPr>
                <w:rFonts w:asciiTheme="minorHAnsi" w:eastAsia="Arial Unicode MS" w:hAnsiTheme="minorHAnsi" w:cstheme="minorHAnsi"/>
                <w:sz w:val="24"/>
                <w:szCs w:val="24"/>
              </w:rPr>
            </w:pPr>
            <w:r w:rsidRPr="00D5175F">
              <w:rPr>
                <w:rFonts w:asciiTheme="minorHAnsi" w:eastAsia="Arial Unicode MS" w:hAnsiTheme="minorHAnsi" w:cstheme="minorHAnsi"/>
                <w:sz w:val="24"/>
                <w:szCs w:val="24"/>
              </w:rPr>
              <w:t>Επαρκής γνώση μίας (1) τουλάχιστον ξένης γλώσσας</w:t>
            </w:r>
          </w:p>
        </w:tc>
        <w:tc>
          <w:tcPr>
            <w:tcW w:w="3704" w:type="dxa"/>
            <w:shd w:val="clear" w:color="auto" w:fill="auto"/>
          </w:tcPr>
          <w:p w14:paraId="28545643" w14:textId="77777777" w:rsidR="008A3782" w:rsidRPr="00D5175F" w:rsidRDefault="008A3782" w:rsidP="00981C6A">
            <w:pPr>
              <w:spacing w:line="360" w:lineRule="auto"/>
              <w:ind w:left="284" w:right="139"/>
              <w:jc w:val="center"/>
              <w:rPr>
                <w:rFonts w:asciiTheme="minorHAnsi" w:hAnsiTheme="minorHAnsi" w:cstheme="minorHAnsi"/>
                <w:sz w:val="24"/>
                <w:szCs w:val="24"/>
              </w:rPr>
            </w:pPr>
            <w:r w:rsidRPr="00D5175F">
              <w:rPr>
                <w:rFonts w:asciiTheme="minorHAnsi" w:hAnsiTheme="minorHAnsi" w:cstheme="minorHAnsi"/>
                <w:sz w:val="24"/>
                <w:szCs w:val="24"/>
              </w:rPr>
              <w:t xml:space="preserve">4 για </w:t>
            </w:r>
            <w:r w:rsidRPr="00D5175F">
              <w:rPr>
                <w:rFonts w:asciiTheme="minorHAnsi" w:hAnsiTheme="minorHAnsi" w:cstheme="minorHAnsi"/>
                <w:sz w:val="24"/>
                <w:szCs w:val="24"/>
                <w:lang w:val="en-US"/>
              </w:rPr>
              <w:t>C</w:t>
            </w:r>
            <w:r w:rsidRPr="00D5175F">
              <w:rPr>
                <w:rFonts w:asciiTheme="minorHAnsi" w:hAnsiTheme="minorHAnsi" w:cstheme="minorHAnsi"/>
                <w:sz w:val="24"/>
                <w:szCs w:val="24"/>
              </w:rPr>
              <w:t xml:space="preserve">1, 3 για </w:t>
            </w:r>
            <w:r w:rsidRPr="00D5175F">
              <w:rPr>
                <w:rFonts w:asciiTheme="minorHAnsi" w:hAnsiTheme="minorHAnsi" w:cstheme="minorHAnsi"/>
                <w:sz w:val="24"/>
                <w:szCs w:val="24"/>
                <w:lang w:val="en-US"/>
              </w:rPr>
              <w:t>C</w:t>
            </w:r>
            <w:r w:rsidRPr="00D5175F">
              <w:rPr>
                <w:rFonts w:asciiTheme="minorHAnsi" w:hAnsiTheme="minorHAnsi" w:cstheme="minorHAnsi"/>
                <w:sz w:val="24"/>
                <w:szCs w:val="24"/>
              </w:rPr>
              <w:t>2, 2 για  Β2</w:t>
            </w:r>
          </w:p>
        </w:tc>
      </w:tr>
      <w:tr w:rsidR="008A3782" w:rsidRPr="00D5175F" w14:paraId="183646D6" w14:textId="77777777" w:rsidTr="00120487">
        <w:trPr>
          <w:trHeight w:val="1018"/>
          <w:jc w:val="center"/>
        </w:trPr>
        <w:tc>
          <w:tcPr>
            <w:tcW w:w="617" w:type="dxa"/>
          </w:tcPr>
          <w:p w14:paraId="6AFB898B" w14:textId="77777777" w:rsidR="008A3782" w:rsidRPr="00D5175F" w:rsidRDefault="008A3782" w:rsidP="00981C6A">
            <w:pPr>
              <w:pStyle w:val="a4"/>
              <w:spacing w:after="0" w:line="360" w:lineRule="auto"/>
              <w:ind w:left="0" w:right="239"/>
              <w:jc w:val="both"/>
              <w:rPr>
                <w:rFonts w:asciiTheme="minorHAnsi" w:eastAsia="Arial Unicode MS" w:hAnsiTheme="minorHAnsi" w:cstheme="minorHAnsi"/>
                <w:sz w:val="24"/>
                <w:szCs w:val="24"/>
              </w:rPr>
            </w:pPr>
            <w:r w:rsidRPr="00D5175F">
              <w:rPr>
                <w:rFonts w:asciiTheme="minorHAnsi" w:eastAsia="Arial Unicode MS" w:hAnsiTheme="minorHAnsi" w:cstheme="minorHAnsi"/>
                <w:sz w:val="24"/>
                <w:szCs w:val="24"/>
              </w:rPr>
              <w:t>3</w:t>
            </w:r>
          </w:p>
        </w:tc>
        <w:tc>
          <w:tcPr>
            <w:tcW w:w="5298" w:type="dxa"/>
            <w:shd w:val="clear" w:color="auto" w:fill="auto"/>
          </w:tcPr>
          <w:p w14:paraId="4ED88551" w14:textId="77777777" w:rsidR="008A3782" w:rsidRPr="00D5175F" w:rsidRDefault="008A3782" w:rsidP="00981C6A">
            <w:pPr>
              <w:pStyle w:val="a4"/>
              <w:spacing w:after="0" w:line="360" w:lineRule="auto"/>
              <w:ind w:left="6" w:right="239"/>
              <w:jc w:val="both"/>
              <w:rPr>
                <w:rFonts w:asciiTheme="minorHAnsi" w:eastAsia="Arial Unicode MS" w:hAnsiTheme="minorHAnsi" w:cstheme="minorHAnsi"/>
                <w:sz w:val="24"/>
                <w:szCs w:val="24"/>
              </w:rPr>
            </w:pPr>
            <w:r w:rsidRPr="00D5175F">
              <w:rPr>
                <w:rFonts w:asciiTheme="minorHAnsi" w:eastAsia="Arial Unicode MS" w:hAnsiTheme="minorHAnsi" w:cstheme="minorHAnsi"/>
                <w:sz w:val="24"/>
                <w:szCs w:val="24"/>
              </w:rPr>
              <w:t>Πρόσθετη γλώσσα με πιστοποίηση τουλάχιστον Β2 (έως δύο επιπλέον γλώσσες)</w:t>
            </w:r>
          </w:p>
        </w:tc>
        <w:tc>
          <w:tcPr>
            <w:tcW w:w="3704" w:type="dxa"/>
            <w:shd w:val="clear" w:color="auto" w:fill="auto"/>
          </w:tcPr>
          <w:p w14:paraId="637F5CF3" w14:textId="77777777" w:rsidR="008A3782" w:rsidRPr="00D5175F" w:rsidRDefault="008A3782" w:rsidP="00981C6A">
            <w:pPr>
              <w:spacing w:line="360" w:lineRule="auto"/>
              <w:ind w:left="284" w:right="139"/>
              <w:jc w:val="center"/>
              <w:rPr>
                <w:rFonts w:asciiTheme="minorHAnsi" w:hAnsiTheme="minorHAnsi" w:cstheme="minorHAnsi"/>
                <w:sz w:val="24"/>
                <w:szCs w:val="24"/>
              </w:rPr>
            </w:pPr>
            <w:r w:rsidRPr="00D5175F">
              <w:rPr>
                <w:rFonts w:asciiTheme="minorHAnsi" w:hAnsiTheme="minorHAnsi" w:cstheme="minorHAnsi"/>
                <w:sz w:val="24"/>
                <w:szCs w:val="24"/>
              </w:rPr>
              <w:t>2 μόρια*2=4</w:t>
            </w:r>
          </w:p>
          <w:p w14:paraId="281DBF07" w14:textId="77777777" w:rsidR="008A3782" w:rsidRPr="00D5175F" w:rsidRDefault="008A3782" w:rsidP="00981C6A">
            <w:pPr>
              <w:spacing w:line="360" w:lineRule="auto"/>
              <w:ind w:left="284" w:right="139"/>
              <w:jc w:val="center"/>
              <w:rPr>
                <w:rFonts w:asciiTheme="minorHAnsi" w:hAnsiTheme="minorHAnsi" w:cstheme="minorHAnsi"/>
                <w:sz w:val="24"/>
                <w:szCs w:val="24"/>
              </w:rPr>
            </w:pPr>
            <w:r w:rsidRPr="00D5175F">
              <w:rPr>
                <w:rFonts w:asciiTheme="minorHAnsi" w:hAnsiTheme="minorHAnsi" w:cstheme="minorHAnsi"/>
                <w:sz w:val="24"/>
                <w:szCs w:val="24"/>
              </w:rPr>
              <w:t>για κάθε πρόσθετη γλώσσα</w:t>
            </w:r>
          </w:p>
        </w:tc>
      </w:tr>
      <w:tr w:rsidR="008A3782" w:rsidRPr="00D5175F" w14:paraId="6812EB1A" w14:textId="77777777" w:rsidTr="00120487">
        <w:trPr>
          <w:jc w:val="center"/>
        </w:trPr>
        <w:tc>
          <w:tcPr>
            <w:tcW w:w="617" w:type="dxa"/>
          </w:tcPr>
          <w:p w14:paraId="75484AAB" w14:textId="77777777" w:rsidR="008A3782" w:rsidRPr="00D5175F" w:rsidRDefault="008A3782" w:rsidP="00981C6A">
            <w:pPr>
              <w:pStyle w:val="a4"/>
              <w:spacing w:after="0" w:line="360" w:lineRule="auto"/>
              <w:ind w:left="0" w:right="239"/>
              <w:jc w:val="both"/>
              <w:rPr>
                <w:rFonts w:asciiTheme="minorHAnsi" w:eastAsia="Arial Unicode MS" w:hAnsiTheme="minorHAnsi" w:cstheme="minorHAnsi"/>
                <w:sz w:val="24"/>
                <w:szCs w:val="24"/>
              </w:rPr>
            </w:pPr>
            <w:r w:rsidRPr="00D5175F">
              <w:rPr>
                <w:rFonts w:asciiTheme="minorHAnsi" w:eastAsia="Arial Unicode MS" w:hAnsiTheme="minorHAnsi" w:cstheme="minorHAnsi"/>
                <w:sz w:val="24"/>
                <w:szCs w:val="24"/>
              </w:rPr>
              <w:t>4</w:t>
            </w:r>
          </w:p>
        </w:tc>
        <w:tc>
          <w:tcPr>
            <w:tcW w:w="5298" w:type="dxa"/>
            <w:shd w:val="clear" w:color="auto" w:fill="auto"/>
          </w:tcPr>
          <w:p w14:paraId="5E80B627" w14:textId="77777777" w:rsidR="008A3782" w:rsidRPr="00D5175F" w:rsidRDefault="008A3782" w:rsidP="00981C6A">
            <w:pPr>
              <w:pStyle w:val="a4"/>
              <w:spacing w:after="0" w:line="360" w:lineRule="auto"/>
              <w:ind w:left="6" w:right="239"/>
              <w:jc w:val="both"/>
              <w:rPr>
                <w:rFonts w:asciiTheme="minorHAnsi" w:eastAsia="Arial Unicode MS" w:hAnsiTheme="minorHAnsi" w:cstheme="minorHAnsi"/>
                <w:sz w:val="24"/>
                <w:szCs w:val="24"/>
              </w:rPr>
            </w:pPr>
            <w:r w:rsidRPr="00D5175F">
              <w:rPr>
                <w:rFonts w:asciiTheme="minorHAnsi" w:eastAsia="Arial Unicode MS" w:hAnsiTheme="minorHAnsi" w:cstheme="minorHAnsi"/>
                <w:sz w:val="24"/>
                <w:szCs w:val="24"/>
              </w:rPr>
              <w:t>Φάκελος και Υπόμνημα καλλιτεχνικού έργου</w:t>
            </w:r>
          </w:p>
          <w:p w14:paraId="71657489" w14:textId="4886B3B0" w:rsidR="005F1971" w:rsidRPr="00D5175F" w:rsidRDefault="005F1971" w:rsidP="005F1971">
            <w:pPr>
              <w:pStyle w:val="a4"/>
              <w:spacing w:after="0" w:line="360" w:lineRule="auto"/>
              <w:ind w:left="6" w:right="239"/>
              <w:jc w:val="both"/>
              <w:rPr>
                <w:rFonts w:asciiTheme="minorHAnsi" w:eastAsia="Arial Unicode MS" w:hAnsiTheme="minorHAnsi" w:cstheme="minorHAnsi"/>
                <w:sz w:val="24"/>
                <w:szCs w:val="24"/>
              </w:rPr>
            </w:pPr>
            <w:r w:rsidRPr="00D5175F">
              <w:rPr>
                <w:rFonts w:asciiTheme="minorHAnsi" w:eastAsia="Arial Unicode MS" w:hAnsiTheme="minorHAnsi" w:cstheme="minorHAnsi"/>
                <w:sz w:val="24"/>
                <w:szCs w:val="24"/>
              </w:rPr>
              <w:t>(</w:t>
            </w:r>
            <w:r w:rsidR="00D5175F">
              <w:rPr>
                <w:rFonts w:asciiTheme="minorHAnsi" w:eastAsia="Arial Unicode MS" w:hAnsiTheme="minorHAnsi" w:cstheme="minorHAnsi"/>
                <w:sz w:val="24"/>
                <w:szCs w:val="24"/>
              </w:rPr>
              <w:t xml:space="preserve">συμπεριλαμβάνονται </w:t>
            </w:r>
            <w:r w:rsidRPr="00D5175F">
              <w:rPr>
                <w:rFonts w:asciiTheme="minorHAnsi" w:eastAsia="Arial Unicode MS" w:hAnsiTheme="minorHAnsi" w:cstheme="minorHAnsi"/>
                <w:sz w:val="24"/>
                <w:szCs w:val="24"/>
              </w:rPr>
              <w:t>έως 15 έργα)</w:t>
            </w:r>
          </w:p>
        </w:tc>
        <w:tc>
          <w:tcPr>
            <w:tcW w:w="3704" w:type="dxa"/>
            <w:shd w:val="clear" w:color="auto" w:fill="auto"/>
          </w:tcPr>
          <w:p w14:paraId="5C3493B2" w14:textId="77777777" w:rsidR="008A3782" w:rsidRPr="00D5175F" w:rsidRDefault="008A3782" w:rsidP="00981C6A">
            <w:pPr>
              <w:spacing w:line="360" w:lineRule="auto"/>
              <w:ind w:left="284" w:right="139"/>
              <w:jc w:val="center"/>
              <w:rPr>
                <w:rFonts w:asciiTheme="minorHAnsi" w:hAnsiTheme="minorHAnsi" w:cstheme="minorHAnsi"/>
                <w:sz w:val="24"/>
                <w:szCs w:val="24"/>
              </w:rPr>
            </w:pPr>
            <w:r w:rsidRPr="00D5175F">
              <w:rPr>
                <w:rFonts w:asciiTheme="minorHAnsi" w:hAnsiTheme="minorHAnsi" w:cstheme="minorHAnsi"/>
                <w:sz w:val="24"/>
                <w:szCs w:val="24"/>
              </w:rPr>
              <w:t>40 (μέγιστο)</w:t>
            </w:r>
          </w:p>
        </w:tc>
      </w:tr>
      <w:tr w:rsidR="008A3782" w:rsidRPr="00D5175F" w14:paraId="69DC3034" w14:textId="77777777" w:rsidTr="00120487">
        <w:trPr>
          <w:jc w:val="center"/>
        </w:trPr>
        <w:tc>
          <w:tcPr>
            <w:tcW w:w="617" w:type="dxa"/>
          </w:tcPr>
          <w:p w14:paraId="38D243AD" w14:textId="77777777" w:rsidR="008A3782" w:rsidRPr="00D5175F" w:rsidRDefault="00120487" w:rsidP="00981C6A">
            <w:pPr>
              <w:pStyle w:val="a4"/>
              <w:tabs>
                <w:tab w:val="left" w:pos="3647"/>
              </w:tabs>
              <w:spacing w:after="0" w:line="360" w:lineRule="auto"/>
              <w:ind w:left="0" w:right="239"/>
              <w:jc w:val="both"/>
              <w:rPr>
                <w:rFonts w:asciiTheme="minorHAnsi" w:eastAsia="Arial Unicode MS" w:hAnsiTheme="minorHAnsi" w:cstheme="minorHAnsi"/>
                <w:sz w:val="24"/>
                <w:szCs w:val="24"/>
              </w:rPr>
            </w:pPr>
            <w:r w:rsidRPr="00D5175F">
              <w:rPr>
                <w:rFonts w:asciiTheme="minorHAnsi" w:eastAsia="Arial Unicode MS" w:hAnsiTheme="minorHAnsi" w:cstheme="minorHAnsi"/>
                <w:sz w:val="24"/>
                <w:szCs w:val="24"/>
              </w:rPr>
              <w:t>5</w:t>
            </w:r>
          </w:p>
        </w:tc>
        <w:tc>
          <w:tcPr>
            <w:tcW w:w="5298" w:type="dxa"/>
            <w:shd w:val="clear" w:color="auto" w:fill="auto"/>
          </w:tcPr>
          <w:p w14:paraId="757B07A8" w14:textId="77777777" w:rsidR="008A3782" w:rsidRPr="00D5175F" w:rsidRDefault="008A3782" w:rsidP="00981C6A">
            <w:pPr>
              <w:pStyle w:val="a4"/>
              <w:tabs>
                <w:tab w:val="left" w:pos="3647"/>
              </w:tabs>
              <w:spacing w:after="0" w:line="360" w:lineRule="auto"/>
              <w:ind w:left="6" w:right="239"/>
              <w:jc w:val="both"/>
              <w:rPr>
                <w:rFonts w:asciiTheme="minorHAnsi" w:eastAsia="Arial Unicode MS" w:hAnsiTheme="minorHAnsi" w:cstheme="minorHAnsi"/>
                <w:sz w:val="24"/>
                <w:szCs w:val="24"/>
              </w:rPr>
            </w:pPr>
            <w:r w:rsidRPr="00D5175F">
              <w:rPr>
                <w:rFonts w:asciiTheme="minorHAnsi" w:eastAsia="Arial Unicode MS" w:hAnsiTheme="minorHAnsi" w:cstheme="minorHAnsi"/>
                <w:sz w:val="24"/>
                <w:szCs w:val="24"/>
              </w:rPr>
              <w:t>Μεταπτυχιακός Τίτλος</w:t>
            </w:r>
          </w:p>
        </w:tc>
        <w:tc>
          <w:tcPr>
            <w:tcW w:w="3704" w:type="dxa"/>
            <w:shd w:val="clear" w:color="auto" w:fill="auto"/>
          </w:tcPr>
          <w:p w14:paraId="0BE1A0A2" w14:textId="77777777" w:rsidR="008A3782" w:rsidRPr="00D5175F" w:rsidRDefault="008A3782" w:rsidP="00981C6A">
            <w:pPr>
              <w:spacing w:line="360" w:lineRule="auto"/>
              <w:ind w:left="284" w:right="139"/>
              <w:jc w:val="center"/>
              <w:rPr>
                <w:rFonts w:asciiTheme="minorHAnsi" w:hAnsiTheme="minorHAnsi" w:cstheme="minorHAnsi"/>
                <w:sz w:val="24"/>
                <w:szCs w:val="24"/>
              </w:rPr>
            </w:pPr>
            <w:r w:rsidRPr="00D5175F">
              <w:rPr>
                <w:rFonts w:asciiTheme="minorHAnsi" w:hAnsiTheme="minorHAnsi" w:cstheme="minorHAnsi"/>
                <w:sz w:val="24"/>
                <w:szCs w:val="24"/>
              </w:rPr>
              <w:t>2</w:t>
            </w:r>
          </w:p>
        </w:tc>
      </w:tr>
      <w:tr w:rsidR="008A3782" w:rsidRPr="00D5175F" w14:paraId="7F934105" w14:textId="77777777" w:rsidTr="00120487">
        <w:trPr>
          <w:jc w:val="center"/>
        </w:trPr>
        <w:tc>
          <w:tcPr>
            <w:tcW w:w="617" w:type="dxa"/>
          </w:tcPr>
          <w:p w14:paraId="3F32346D" w14:textId="77777777" w:rsidR="008A3782" w:rsidRPr="00D5175F" w:rsidRDefault="00120487" w:rsidP="00981C6A">
            <w:pPr>
              <w:pStyle w:val="a5"/>
              <w:tabs>
                <w:tab w:val="left" w:pos="3647"/>
              </w:tabs>
              <w:spacing w:line="360" w:lineRule="auto"/>
              <w:ind w:right="239"/>
              <w:jc w:val="both"/>
              <w:rPr>
                <w:rFonts w:asciiTheme="minorHAnsi" w:hAnsiTheme="minorHAnsi" w:cstheme="minorHAnsi"/>
                <w:color w:val="00000A"/>
              </w:rPr>
            </w:pPr>
            <w:r w:rsidRPr="00D5175F">
              <w:rPr>
                <w:rFonts w:asciiTheme="minorHAnsi" w:hAnsiTheme="minorHAnsi" w:cstheme="minorHAnsi"/>
                <w:color w:val="00000A"/>
              </w:rPr>
              <w:t>6</w:t>
            </w:r>
          </w:p>
        </w:tc>
        <w:tc>
          <w:tcPr>
            <w:tcW w:w="5298" w:type="dxa"/>
            <w:shd w:val="clear" w:color="auto" w:fill="auto"/>
          </w:tcPr>
          <w:p w14:paraId="041204E8" w14:textId="77777777" w:rsidR="008A3782" w:rsidRPr="00D5175F" w:rsidRDefault="008A3782" w:rsidP="00981C6A">
            <w:pPr>
              <w:pStyle w:val="a5"/>
              <w:tabs>
                <w:tab w:val="left" w:pos="3647"/>
              </w:tabs>
              <w:spacing w:line="360" w:lineRule="auto"/>
              <w:ind w:left="6" w:right="239"/>
              <w:jc w:val="both"/>
              <w:rPr>
                <w:rFonts w:asciiTheme="minorHAnsi" w:hAnsiTheme="minorHAnsi" w:cstheme="minorHAnsi"/>
                <w:color w:val="00000A"/>
              </w:rPr>
            </w:pPr>
            <w:r w:rsidRPr="00D5175F">
              <w:rPr>
                <w:rFonts w:asciiTheme="minorHAnsi" w:hAnsiTheme="minorHAnsi" w:cstheme="minorHAnsi"/>
                <w:color w:val="00000A"/>
              </w:rPr>
              <w:t>Διδακτορικός Τίτλος</w:t>
            </w:r>
          </w:p>
        </w:tc>
        <w:tc>
          <w:tcPr>
            <w:tcW w:w="3704" w:type="dxa"/>
            <w:shd w:val="clear" w:color="auto" w:fill="auto"/>
          </w:tcPr>
          <w:p w14:paraId="4252DA73" w14:textId="77777777" w:rsidR="008A3782" w:rsidRPr="00D5175F" w:rsidRDefault="008A3782" w:rsidP="00981C6A">
            <w:pPr>
              <w:spacing w:line="360" w:lineRule="auto"/>
              <w:ind w:left="284" w:right="139"/>
              <w:jc w:val="center"/>
              <w:rPr>
                <w:rFonts w:asciiTheme="minorHAnsi" w:hAnsiTheme="minorHAnsi" w:cstheme="minorHAnsi"/>
                <w:sz w:val="24"/>
                <w:szCs w:val="24"/>
              </w:rPr>
            </w:pPr>
            <w:r w:rsidRPr="00D5175F">
              <w:rPr>
                <w:rFonts w:asciiTheme="minorHAnsi" w:hAnsiTheme="minorHAnsi" w:cstheme="minorHAnsi"/>
                <w:sz w:val="24"/>
                <w:szCs w:val="24"/>
              </w:rPr>
              <w:t>5</w:t>
            </w:r>
          </w:p>
        </w:tc>
      </w:tr>
      <w:tr w:rsidR="008A3782" w:rsidRPr="00D5175F" w14:paraId="1022EAEC" w14:textId="77777777" w:rsidTr="00120487">
        <w:trPr>
          <w:trHeight w:val="1050"/>
          <w:jc w:val="center"/>
        </w:trPr>
        <w:tc>
          <w:tcPr>
            <w:tcW w:w="617" w:type="dxa"/>
          </w:tcPr>
          <w:p w14:paraId="4F325573" w14:textId="77777777" w:rsidR="008A3782" w:rsidRPr="00D5175F" w:rsidRDefault="00120487" w:rsidP="00981C6A">
            <w:pPr>
              <w:pStyle w:val="a5"/>
              <w:tabs>
                <w:tab w:val="left" w:pos="3647"/>
              </w:tabs>
              <w:spacing w:line="360" w:lineRule="auto"/>
              <w:ind w:right="239"/>
              <w:jc w:val="both"/>
              <w:rPr>
                <w:rFonts w:asciiTheme="minorHAnsi" w:hAnsiTheme="minorHAnsi" w:cstheme="minorHAnsi"/>
                <w:color w:val="00000A"/>
              </w:rPr>
            </w:pPr>
            <w:r w:rsidRPr="00D5175F">
              <w:rPr>
                <w:rFonts w:asciiTheme="minorHAnsi" w:hAnsiTheme="minorHAnsi" w:cstheme="minorHAnsi"/>
                <w:color w:val="00000A"/>
              </w:rPr>
              <w:t>7</w:t>
            </w:r>
          </w:p>
        </w:tc>
        <w:tc>
          <w:tcPr>
            <w:tcW w:w="5298" w:type="dxa"/>
            <w:shd w:val="clear" w:color="auto" w:fill="auto"/>
          </w:tcPr>
          <w:p w14:paraId="590507B3" w14:textId="77777777" w:rsidR="008A3782" w:rsidRPr="00D5175F" w:rsidRDefault="008A3782" w:rsidP="00981C6A">
            <w:pPr>
              <w:pStyle w:val="a5"/>
              <w:tabs>
                <w:tab w:val="left" w:pos="3647"/>
              </w:tabs>
              <w:spacing w:line="360" w:lineRule="auto"/>
              <w:ind w:left="6" w:right="239"/>
              <w:jc w:val="both"/>
              <w:rPr>
                <w:rFonts w:asciiTheme="minorHAnsi" w:hAnsiTheme="minorHAnsi" w:cstheme="minorHAnsi"/>
                <w:color w:val="00000A"/>
              </w:rPr>
            </w:pPr>
            <w:r w:rsidRPr="00D5175F">
              <w:rPr>
                <w:rFonts w:asciiTheme="minorHAnsi" w:hAnsiTheme="minorHAnsi" w:cstheme="minorHAnsi"/>
                <w:color w:val="00000A"/>
              </w:rPr>
              <w:t xml:space="preserve">Δημοσιεύσεις με κριτές (περιοδικά, πρακτικά συνεδρίων) </w:t>
            </w:r>
          </w:p>
        </w:tc>
        <w:tc>
          <w:tcPr>
            <w:tcW w:w="3704" w:type="dxa"/>
            <w:shd w:val="clear" w:color="auto" w:fill="auto"/>
          </w:tcPr>
          <w:p w14:paraId="31053F96" w14:textId="77777777" w:rsidR="00885BA8" w:rsidRPr="00D5175F" w:rsidRDefault="008A3782" w:rsidP="00981C6A">
            <w:pPr>
              <w:spacing w:line="360" w:lineRule="auto"/>
              <w:ind w:left="284" w:right="139"/>
              <w:jc w:val="center"/>
              <w:rPr>
                <w:rFonts w:asciiTheme="minorHAnsi" w:hAnsiTheme="minorHAnsi" w:cstheme="minorHAnsi"/>
                <w:sz w:val="24"/>
                <w:szCs w:val="24"/>
              </w:rPr>
            </w:pPr>
            <w:r w:rsidRPr="00D5175F">
              <w:rPr>
                <w:rFonts w:asciiTheme="minorHAnsi" w:hAnsiTheme="minorHAnsi" w:cstheme="minorHAnsi"/>
                <w:sz w:val="24"/>
                <w:szCs w:val="24"/>
              </w:rPr>
              <w:t>10 μόρια συνολικά</w:t>
            </w:r>
          </w:p>
          <w:p w14:paraId="31652400" w14:textId="77777777" w:rsidR="008A3782" w:rsidRPr="00D5175F" w:rsidRDefault="008A3782" w:rsidP="00981C6A">
            <w:pPr>
              <w:spacing w:line="360" w:lineRule="auto"/>
              <w:ind w:left="284" w:right="139"/>
              <w:jc w:val="center"/>
              <w:rPr>
                <w:rFonts w:asciiTheme="minorHAnsi" w:hAnsiTheme="minorHAnsi" w:cstheme="minorHAnsi"/>
                <w:sz w:val="24"/>
                <w:szCs w:val="24"/>
              </w:rPr>
            </w:pPr>
            <w:r w:rsidRPr="00D5175F">
              <w:rPr>
                <w:rFonts w:asciiTheme="minorHAnsi" w:hAnsiTheme="minorHAnsi" w:cstheme="minorHAnsi"/>
                <w:color w:val="00000A"/>
                <w:sz w:val="24"/>
                <w:szCs w:val="24"/>
              </w:rPr>
              <w:t>(1 μόριο για κάθε δημοσίευση)</w:t>
            </w:r>
          </w:p>
        </w:tc>
      </w:tr>
      <w:tr w:rsidR="00120487" w:rsidRPr="00D5175F" w14:paraId="26692CD6" w14:textId="77777777" w:rsidTr="004F08FE">
        <w:trPr>
          <w:trHeight w:val="473"/>
          <w:jc w:val="center"/>
        </w:trPr>
        <w:tc>
          <w:tcPr>
            <w:tcW w:w="617" w:type="dxa"/>
          </w:tcPr>
          <w:p w14:paraId="269B07D3" w14:textId="77777777" w:rsidR="00120487" w:rsidRPr="00D5175F" w:rsidRDefault="00120487" w:rsidP="00A57EFD">
            <w:pPr>
              <w:pStyle w:val="a4"/>
              <w:spacing w:after="0" w:line="360" w:lineRule="auto"/>
              <w:ind w:left="0" w:right="239"/>
              <w:jc w:val="both"/>
              <w:rPr>
                <w:rFonts w:asciiTheme="minorHAnsi" w:eastAsia="Arial Unicode MS" w:hAnsiTheme="minorHAnsi" w:cstheme="minorHAnsi"/>
                <w:sz w:val="24"/>
                <w:szCs w:val="24"/>
              </w:rPr>
            </w:pPr>
            <w:r w:rsidRPr="00D5175F">
              <w:rPr>
                <w:rFonts w:asciiTheme="minorHAnsi" w:eastAsia="Arial Unicode MS" w:hAnsiTheme="minorHAnsi" w:cstheme="minorHAnsi"/>
                <w:sz w:val="24"/>
                <w:szCs w:val="24"/>
              </w:rPr>
              <w:t>8</w:t>
            </w:r>
          </w:p>
        </w:tc>
        <w:tc>
          <w:tcPr>
            <w:tcW w:w="5298" w:type="dxa"/>
            <w:shd w:val="clear" w:color="auto" w:fill="auto"/>
          </w:tcPr>
          <w:p w14:paraId="2487E3F3" w14:textId="77777777" w:rsidR="00120487" w:rsidRPr="00D5175F" w:rsidRDefault="00120487" w:rsidP="00A57EFD">
            <w:pPr>
              <w:pStyle w:val="a4"/>
              <w:spacing w:after="0" w:line="360" w:lineRule="auto"/>
              <w:ind w:left="6" w:right="239"/>
              <w:jc w:val="both"/>
              <w:rPr>
                <w:rFonts w:asciiTheme="minorHAnsi" w:eastAsia="Arial Unicode MS" w:hAnsiTheme="minorHAnsi" w:cstheme="minorHAnsi"/>
                <w:sz w:val="24"/>
                <w:szCs w:val="24"/>
              </w:rPr>
            </w:pPr>
            <w:r w:rsidRPr="00D5175F">
              <w:rPr>
                <w:rFonts w:asciiTheme="minorHAnsi" w:eastAsia="Arial Unicode MS" w:hAnsiTheme="minorHAnsi" w:cstheme="minorHAnsi"/>
                <w:sz w:val="24"/>
                <w:szCs w:val="24"/>
              </w:rPr>
              <w:t xml:space="preserve">Συνέντευξη </w:t>
            </w:r>
          </w:p>
        </w:tc>
        <w:tc>
          <w:tcPr>
            <w:tcW w:w="3704" w:type="dxa"/>
            <w:shd w:val="clear" w:color="auto" w:fill="auto"/>
          </w:tcPr>
          <w:p w14:paraId="0C40A0E5" w14:textId="77777777" w:rsidR="00120487" w:rsidRPr="00D5175F" w:rsidRDefault="00120487" w:rsidP="00A57EFD">
            <w:pPr>
              <w:spacing w:line="360" w:lineRule="auto"/>
              <w:ind w:left="284" w:right="139"/>
              <w:jc w:val="center"/>
              <w:rPr>
                <w:rFonts w:asciiTheme="minorHAnsi" w:hAnsiTheme="minorHAnsi" w:cstheme="minorHAnsi"/>
                <w:sz w:val="24"/>
                <w:szCs w:val="24"/>
              </w:rPr>
            </w:pPr>
            <w:r w:rsidRPr="00D5175F">
              <w:rPr>
                <w:rFonts w:asciiTheme="minorHAnsi" w:hAnsiTheme="minorHAnsi" w:cstheme="minorHAnsi"/>
                <w:sz w:val="24"/>
                <w:szCs w:val="24"/>
              </w:rPr>
              <w:t>15 (μέγιστο)</w:t>
            </w:r>
          </w:p>
        </w:tc>
      </w:tr>
    </w:tbl>
    <w:p w14:paraId="2BE9D7B3" w14:textId="77777777" w:rsidR="001654F4" w:rsidRPr="00D5175F" w:rsidRDefault="001654F4" w:rsidP="001478E3">
      <w:pPr>
        <w:spacing w:before="120" w:after="120" w:line="300" w:lineRule="exact"/>
        <w:ind w:firstLine="284"/>
        <w:jc w:val="both"/>
        <w:rPr>
          <w:rFonts w:asciiTheme="minorHAnsi" w:hAnsiTheme="minorHAnsi" w:cstheme="minorHAnsi"/>
          <w:sz w:val="24"/>
          <w:szCs w:val="24"/>
        </w:rPr>
      </w:pPr>
      <w:r w:rsidRPr="00D5175F">
        <w:rPr>
          <w:rFonts w:asciiTheme="minorHAnsi" w:hAnsiTheme="minorHAnsi" w:cstheme="minorHAnsi"/>
          <w:b/>
          <w:bCs/>
          <w:sz w:val="24"/>
          <w:szCs w:val="24"/>
          <w:lang w:val="en-US"/>
        </w:rPr>
        <w:t>II</w:t>
      </w:r>
      <w:r w:rsidR="00EE0C86" w:rsidRPr="00D5175F">
        <w:rPr>
          <w:rFonts w:asciiTheme="minorHAnsi" w:hAnsiTheme="minorHAnsi" w:cstheme="minorHAnsi"/>
          <w:b/>
          <w:bCs/>
          <w:sz w:val="24"/>
          <w:szCs w:val="24"/>
          <w:lang w:val="en-US"/>
        </w:rPr>
        <w:t>I</w:t>
      </w:r>
      <w:r w:rsidRPr="00D5175F">
        <w:rPr>
          <w:rFonts w:asciiTheme="minorHAnsi" w:hAnsiTheme="minorHAnsi" w:cstheme="minorHAnsi"/>
          <w:b/>
          <w:bCs/>
          <w:sz w:val="24"/>
          <w:szCs w:val="24"/>
        </w:rPr>
        <w:t>)</w:t>
      </w:r>
      <w:r w:rsidRPr="00D5175F">
        <w:rPr>
          <w:rFonts w:asciiTheme="minorHAnsi" w:hAnsiTheme="minorHAnsi" w:cstheme="minorHAnsi"/>
          <w:sz w:val="24"/>
          <w:szCs w:val="24"/>
        </w:rPr>
        <w:t xml:space="preserve"> </w:t>
      </w:r>
      <w:r w:rsidRPr="00D5175F">
        <w:rPr>
          <w:rFonts w:asciiTheme="minorHAnsi" w:hAnsiTheme="minorHAnsi" w:cstheme="minorHAnsi"/>
          <w:b/>
          <w:bCs/>
          <w:sz w:val="24"/>
          <w:szCs w:val="24"/>
        </w:rPr>
        <w:t>Διαδικασία αξιολόγησης αιτήσεων υποψηφίων</w:t>
      </w:r>
    </w:p>
    <w:p w14:paraId="4504AC38" w14:textId="77777777" w:rsidR="001654F4" w:rsidRPr="00D5175F" w:rsidRDefault="001654F4" w:rsidP="001478E3">
      <w:pPr>
        <w:spacing w:before="120" w:after="120" w:line="300" w:lineRule="exact"/>
        <w:ind w:firstLine="284"/>
        <w:jc w:val="both"/>
        <w:rPr>
          <w:rFonts w:asciiTheme="minorHAnsi" w:hAnsiTheme="minorHAnsi" w:cstheme="minorHAnsi"/>
          <w:sz w:val="24"/>
          <w:szCs w:val="24"/>
        </w:rPr>
      </w:pPr>
      <w:r w:rsidRPr="00D5175F">
        <w:rPr>
          <w:rFonts w:asciiTheme="minorHAnsi" w:hAnsiTheme="minorHAnsi" w:cstheme="minorHAnsi"/>
          <w:sz w:val="24"/>
          <w:szCs w:val="24"/>
        </w:rPr>
        <w:t>Η αξιολόγηση των υποψηφίων υλοποιείται σε τρεις φάσεις:</w:t>
      </w:r>
    </w:p>
    <w:p w14:paraId="5F4FB10A" w14:textId="77777777" w:rsidR="001654F4" w:rsidRPr="00D5175F" w:rsidRDefault="001654F4" w:rsidP="001478E3">
      <w:pPr>
        <w:spacing w:before="120" w:after="120" w:line="300" w:lineRule="exact"/>
        <w:ind w:firstLine="284"/>
        <w:jc w:val="both"/>
        <w:rPr>
          <w:rFonts w:asciiTheme="minorHAnsi" w:hAnsiTheme="minorHAnsi" w:cstheme="minorHAnsi"/>
          <w:sz w:val="24"/>
          <w:szCs w:val="24"/>
        </w:rPr>
      </w:pPr>
      <w:r w:rsidRPr="00D5175F">
        <w:rPr>
          <w:rFonts w:asciiTheme="minorHAnsi" w:hAnsiTheme="minorHAnsi" w:cstheme="minorHAnsi"/>
          <w:sz w:val="24"/>
          <w:szCs w:val="24"/>
        </w:rPr>
        <w:t xml:space="preserve">α) Στην πρώτη φάση διενεργείται έλεγχος των τυπικών/απαραίτητων προσόντων των υποψηφίων. </w:t>
      </w:r>
    </w:p>
    <w:p w14:paraId="0F47BE87" w14:textId="77777777" w:rsidR="001654F4" w:rsidRPr="00D5175F" w:rsidRDefault="001654F4" w:rsidP="001478E3">
      <w:pPr>
        <w:spacing w:before="120" w:after="120" w:line="300" w:lineRule="exact"/>
        <w:ind w:firstLine="284"/>
        <w:jc w:val="both"/>
        <w:rPr>
          <w:rFonts w:asciiTheme="minorHAnsi" w:hAnsiTheme="minorHAnsi" w:cstheme="minorHAnsi"/>
          <w:sz w:val="24"/>
          <w:szCs w:val="24"/>
        </w:rPr>
      </w:pPr>
      <w:r w:rsidRPr="00D5175F">
        <w:rPr>
          <w:rFonts w:asciiTheme="minorHAnsi" w:hAnsiTheme="minorHAnsi" w:cstheme="minorHAnsi"/>
          <w:sz w:val="24"/>
          <w:szCs w:val="24"/>
        </w:rPr>
        <w:t xml:space="preserve">β) Στη δεύτερη φάση γίνεται </w:t>
      </w:r>
      <w:proofErr w:type="spellStart"/>
      <w:r w:rsidRPr="00D5175F">
        <w:rPr>
          <w:rFonts w:asciiTheme="minorHAnsi" w:hAnsiTheme="minorHAnsi" w:cstheme="minorHAnsi"/>
          <w:sz w:val="24"/>
          <w:szCs w:val="24"/>
        </w:rPr>
        <w:t>μοριοδότηση</w:t>
      </w:r>
      <w:proofErr w:type="spellEnd"/>
      <w:r w:rsidRPr="00D5175F">
        <w:rPr>
          <w:rFonts w:asciiTheme="minorHAnsi" w:hAnsiTheme="minorHAnsi" w:cstheme="minorHAnsi"/>
          <w:sz w:val="24"/>
          <w:szCs w:val="24"/>
        </w:rPr>
        <w:t xml:space="preserve"> των δικαιολογητικών βάσει κριτηρίων, ώστε να προκύψει η σειρά αξιολογικής κατάταξης των υποψηφίων. </w:t>
      </w:r>
    </w:p>
    <w:p w14:paraId="4E64F81D" w14:textId="77777777" w:rsidR="001654F4" w:rsidRPr="00D5175F" w:rsidRDefault="001654F4" w:rsidP="001478E3">
      <w:pPr>
        <w:spacing w:before="120" w:after="120" w:line="300" w:lineRule="exact"/>
        <w:ind w:firstLine="284"/>
        <w:jc w:val="both"/>
        <w:rPr>
          <w:rFonts w:asciiTheme="minorHAnsi" w:hAnsiTheme="minorHAnsi" w:cstheme="minorHAnsi"/>
          <w:sz w:val="24"/>
          <w:szCs w:val="24"/>
        </w:rPr>
      </w:pPr>
      <w:r w:rsidRPr="00D5175F">
        <w:rPr>
          <w:rFonts w:asciiTheme="minorHAnsi" w:hAnsiTheme="minorHAnsi" w:cstheme="minorHAnsi"/>
          <w:sz w:val="24"/>
          <w:szCs w:val="24"/>
        </w:rPr>
        <w:t>γ) Συνέντευξη. Η οριστική κατάταξη ολοκληρώνεται με την πραγματοποίηση των συνεντεύξεων των υποψηφίων.</w:t>
      </w:r>
    </w:p>
    <w:p w14:paraId="128F5DC9" w14:textId="533A8F4F" w:rsidR="001654F4" w:rsidRPr="00D5175F" w:rsidRDefault="00EE0C86" w:rsidP="001478E3">
      <w:pPr>
        <w:spacing w:before="120" w:after="120" w:line="300" w:lineRule="exact"/>
        <w:ind w:firstLine="284"/>
        <w:jc w:val="both"/>
        <w:rPr>
          <w:rFonts w:asciiTheme="minorHAnsi" w:hAnsiTheme="minorHAnsi" w:cstheme="minorHAnsi"/>
          <w:sz w:val="24"/>
          <w:szCs w:val="24"/>
        </w:rPr>
      </w:pPr>
      <w:r w:rsidRPr="00D5175F">
        <w:rPr>
          <w:rFonts w:asciiTheme="minorHAnsi" w:hAnsiTheme="minorHAnsi" w:cstheme="minorHAnsi"/>
          <w:sz w:val="24"/>
          <w:szCs w:val="24"/>
        </w:rPr>
        <w:t xml:space="preserve">Η διαδικασία επιλογής των υποψηφίων ολοκληρώνεται </w:t>
      </w:r>
      <w:r w:rsidRPr="00D5175F">
        <w:rPr>
          <w:rFonts w:asciiTheme="minorHAnsi" w:hAnsiTheme="minorHAnsi" w:cstheme="minorHAnsi"/>
          <w:b/>
          <w:bCs/>
          <w:sz w:val="24"/>
          <w:szCs w:val="24"/>
        </w:rPr>
        <w:t>τον Σεπτέμβριο</w:t>
      </w:r>
      <w:r w:rsidRPr="00D5175F">
        <w:rPr>
          <w:rFonts w:asciiTheme="minorHAnsi" w:hAnsiTheme="minorHAnsi" w:cstheme="minorHAnsi"/>
          <w:sz w:val="24"/>
          <w:szCs w:val="24"/>
        </w:rPr>
        <w:t xml:space="preserve"> κάθε έτους, </w:t>
      </w:r>
      <w:r w:rsidR="001654F4" w:rsidRPr="00D5175F">
        <w:rPr>
          <w:rFonts w:asciiTheme="minorHAnsi" w:hAnsiTheme="minorHAnsi" w:cstheme="minorHAnsi"/>
          <w:sz w:val="24"/>
          <w:szCs w:val="24"/>
        </w:rPr>
        <w:t>καταρτίζεται πίνακας αξιολογικής κατάταξης επιτυχόντων</w:t>
      </w:r>
      <w:r w:rsidRPr="00D5175F">
        <w:rPr>
          <w:rFonts w:asciiTheme="minorHAnsi" w:hAnsiTheme="minorHAnsi" w:cstheme="minorHAnsi"/>
          <w:sz w:val="24"/>
          <w:szCs w:val="24"/>
        </w:rPr>
        <w:t xml:space="preserve"> </w:t>
      </w:r>
      <w:r w:rsidR="001654F4" w:rsidRPr="00D5175F">
        <w:rPr>
          <w:rFonts w:asciiTheme="minorHAnsi" w:hAnsiTheme="minorHAnsi" w:cstheme="minorHAnsi"/>
          <w:sz w:val="24"/>
          <w:szCs w:val="24"/>
        </w:rPr>
        <w:t>και αναρτάται στην ιστοσελίδα</w:t>
      </w:r>
      <w:r w:rsidR="00A96ED5" w:rsidRPr="00D5175F">
        <w:rPr>
          <w:rFonts w:asciiTheme="minorHAnsi" w:hAnsiTheme="minorHAnsi" w:cstheme="minorHAnsi"/>
          <w:sz w:val="24"/>
          <w:szCs w:val="24"/>
        </w:rPr>
        <w:t xml:space="preserve"> </w:t>
      </w:r>
      <w:hyperlink r:id="rId10" w:history="1">
        <w:r w:rsidR="001A1348" w:rsidRPr="00422773">
          <w:rPr>
            <w:rStyle w:val="-"/>
            <w:rFonts w:asciiTheme="minorHAnsi" w:eastAsia="Arial Unicode MS" w:hAnsiTheme="minorHAnsi" w:cstheme="minorHAnsi"/>
            <w:sz w:val="24"/>
            <w:szCs w:val="24"/>
          </w:rPr>
          <w:t>http</w:t>
        </w:r>
        <w:r w:rsidR="001A1348" w:rsidRPr="00422773">
          <w:rPr>
            <w:rStyle w:val="-"/>
            <w:rFonts w:asciiTheme="minorHAnsi" w:eastAsia="Arial Unicode MS" w:hAnsiTheme="minorHAnsi" w:cstheme="minorHAnsi"/>
            <w:sz w:val="24"/>
            <w:szCs w:val="24"/>
            <w:lang w:val="en-US"/>
          </w:rPr>
          <w:t>s</w:t>
        </w:r>
        <w:r w:rsidR="001A1348" w:rsidRPr="00422773">
          <w:rPr>
            <w:rStyle w:val="-"/>
            <w:rFonts w:asciiTheme="minorHAnsi" w:eastAsia="Arial Unicode MS" w:hAnsiTheme="minorHAnsi" w:cstheme="minorHAnsi"/>
            <w:sz w:val="24"/>
            <w:szCs w:val="24"/>
          </w:rPr>
          <w:t>://</w:t>
        </w:r>
        <w:proofErr w:type="spellStart"/>
        <w:r w:rsidR="001A1348" w:rsidRPr="00422773">
          <w:rPr>
            <w:rStyle w:val="-"/>
            <w:rFonts w:asciiTheme="minorHAnsi" w:eastAsia="Arial Unicode MS" w:hAnsiTheme="minorHAnsi" w:cstheme="minorHAnsi"/>
            <w:sz w:val="24"/>
            <w:szCs w:val="24"/>
          </w:rPr>
          <w:t>val.eetf.uowm.gr</w:t>
        </w:r>
        <w:proofErr w:type="spellEnd"/>
        <w:r w:rsidR="001A1348" w:rsidRPr="00422773">
          <w:rPr>
            <w:rStyle w:val="-"/>
            <w:rFonts w:asciiTheme="minorHAnsi" w:eastAsia="Arial Unicode MS" w:hAnsiTheme="minorHAnsi" w:cstheme="minorHAnsi"/>
            <w:sz w:val="24"/>
            <w:szCs w:val="24"/>
          </w:rPr>
          <w:t>/</w:t>
        </w:r>
      </w:hyperlink>
      <w:r w:rsidR="00A96ED5" w:rsidRPr="00D5175F">
        <w:rPr>
          <w:rFonts w:asciiTheme="minorHAnsi" w:hAnsiTheme="minorHAnsi" w:cstheme="minorHAnsi"/>
          <w:sz w:val="24"/>
          <w:szCs w:val="24"/>
        </w:rPr>
        <w:t xml:space="preserve"> μ</w:t>
      </w:r>
      <w:r w:rsidR="00885BA8" w:rsidRPr="00D5175F">
        <w:rPr>
          <w:rFonts w:asciiTheme="minorHAnsi" w:hAnsiTheme="minorHAnsi" w:cstheme="minorHAnsi"/>
          <w:sz w:val="24"/>
          <w:szCs w:val="24"/>
        </w:rPr>
        <w:t xml:space="preserve">ε τη χρήση του ειδικού κωδικού που </w:t>
      </w:r>
      <w:r w:rsidR="00355B94" w:rsidRPr="00D5175F">
        <w:rPr>
          <w:rFonts w:asciiTheme="minorHAnsi" w:hAnsiTheme="minorHAnsi" w:cstheme="minorHAnsi"/>
          <w:sz w:val="24"/>
          <w:szCs w:val="24"/>
        </w:rPr>
        <w:t>χορηγείται</w:t>
      </w:r>
      <w:r w:rsidR="00885BA8" w:rsidRPr="00D5175F">
        <w:rPr>
          <w:rFonts w:asciiTheme="minorHAnsi" w:hAnsiTheme="minorHAnsi" w:cstheme="minorHAnsi"/>
          <w:sz w:val="24"/>
          <w:szCs w:val="24"/>
        </w:rPr>
        <w:t xml:space="preserve"> αυτόματα με την υποβολή της αίτησης. </w:t>
      </w:r>
      <w:r w:rsidR="001654F4" w:rsidRPr="00D5175F">
        <w:rPr>
          <w:rFonts w:asciiTheme="minorHAnsi" w:hAnsiTheme="minorHAnsi" w:cstheme="minorHAnsi"/>
          <w:sz w:val="24"/>
          <w:szCs w:val="24"/>
        </w:rPr>
        <w:t xml:space="preserve">Οι επιτυχόντες καλούνται να επικυρώσουν την εγγραφή τους στο συγκεκριμένο Π.Μ.Σ. εντός πέντε (5) ημερών. Σε περίπτωση άρνησης καλείται αμέσως τηλεφωνικά ο πρώτος επιλαχών/ούσα </w:t>
      </w:r>
      <w:proofErr w:type="spellStart"/>
      <w:r w:rsidR="001654F4" w:rsidRPr="00D5175F">
        <w:rPr>
          <w:rFonts w:asciiTheme="minorHAnsi" w:hAnsiTheme="minorHAnsi" w:cstheme="minorHAnsi"/>
          <w:sz w:val="24"/>
          <w:szCs w:val="24"/>
        </w:rPr>
        <w:t>κ.ο.κ</w:t>
      </w:r>
      <w:proofErr w:type="spellEnd"/>
      <w:r w:rsidR="001654F4" w:rsidRPr="00D5175F">
        <w:rPr>
          <w:rFonts w:asciiTheme="minorHAnsi" w:hAnsiTheme="minorHAnsi" w:cstheme="minorHAnsi"/>
          <w:sz w:val="24"/>
          <w:szCs w:val="24"/>
        </w:rPr>
        <w:t>.</w:t>
      </w:r>
    </w:p>
    <w:p w14:paraId="210D950E" w14:textId="4FA98AE5" w:rsidR="00211310" w:rsidRPr="00D5175F" w:rsidRDefault="00211310" w:rsidP="00116F11">
      <w:pPr>
        <w:ind w:firstLine="284"/>
        <w:jc w:val="both"/>
        <w:rPr>
          <w:rFonts w:asciiTheme="minorHAnsi" w:eastAsia="Arial Unicode MS" w:hAnsiTheme="minorHAnsi" w:cstheme="minorHAnsi"/>
          <w:sz w:val="24"/>
          <w:szCs w:val="24"/>
        </w:rPr>
      </w:pPr>
      <w:bookmarkStart w:id="5" w:name="_Hlk43662304"/>
      <w:r w:rsidRPr="00D5175F">
        <w:rPr>
          <w:rFonts w:asciiTheme="minorHAnsi" w:eastAsia="Arial Unicode MS" w:hAnsiTheme="minorHAnsi" w:cstheme="minorHAnsi"/>
          <w:sz w:val="24"/>
          <w:szCs w:val="24"/>
        </w:rPr>
        <w:t xml:space="preserve">Για περισσότερες πληροφορίες </w:t>
      </w:r>
      <w:r w:rsidR="00885BA8" w:rsidRPr="00D5175F">
        <w:rPr>
          <w:rFonts w:asciiTheme="minorHAnsi" w:eastAsia="Arial Unicode MS" w:hAnsiTheme="minorHAnsi" w:cstheme="minorHAnsi"/>
          <w:sz w:val="24"/>
          <w:szCs w:val="24"/>
        </w:rPr>
        <w:t xml:space="preserve">σχετικά με το ΠΜΣ </w:t>
      </w:r>
      <w:r w:rsidRPr="00D5175F">
        <w:rPr>
          <w:rFonts w:asciiTheme="minorHAnsi" w:eastAsia="Arial Unicode MS" w:hAnsiTheme="minorHAnsi" w:cstheme="minorHAnsi"/>
          <w:sz w:val="24"/>
          <w:szCs w:val="24"/>
        </w:rPr>
        <w:t xml:space="preserve">οι ενδιαφερόμενοι/ες μπορούν να ανατρέχουν </w:t>
      </w:r>
      <w:r w:rsidR="00B32832" w:rsidRPr="00D5175F">
        <w:rPr>
          <w:rFonts w:asciiTheme="minorHAnsi" w:eastAsia="Arial Unicode MS" w:hAnsiTheme="minorHAnsi" w:cstheme="minorHAnsi"/>
          <w:sz w:val="24"/>
          <w:szCs w:val="24"/>
        </w:rPr>
        <w:t>στην ιστοσελίδα</w:t>
      </w:r>
      <w:r w:rsidR="00A96ED5" w:rsidRPr="00D5175F">
        <w:rPr>
          <w:rFonts w:asciiTheme="minorHAnsi" w:eastAsia="Arial Unicode MS" w:hAnsiTheme="minorHAnsi" w:cstheme="minorHAnsi"/>
          <w:sz w:val="24"/>
          <w:szCs w:val="24"/>
        </w:rPr>
        <w:t xml:space="preserve">: </w:t>
      </w:r>
      <w:hyperlink r:id="rId11" w:history="1">
        <w:r w:rsidR="00A96ED5" w:rsidRPr="00D5175F">
          <w:rPr>
            <w:rStyle w:val="-"/>
            <w:rFonts w:asciiTheme="minorHAnsi" w:eastAsia="Arial Unicode MS" w:hAnsiTheme="minorHAnsi" w:cstheme="minorHAnsi"/>
            <w:sz w:val="24"/>
            <w:szCs w:val="24"/>
          </w:rPr>
          <w:t>http</w:t>
        </w:r>
        <w:r w:rsidR="001A1348">
          <w:rPr>
            <w:rStyle w:val="-"/>
            <w:rFonts w:asciiTheme="minorHAnsi" w:eastAsia="Arial Unicode MS" w:hAnsiTheme="minorHAnsi" w:cstheme="minorHAnsi"/>
            <w:sz w:val="24"/>
            <w:szCs w:val="24"/>
            <w:lang w:val="en-US"/>
          </w:rPr>
          <w:t>s</w:t>
        </w:r>
        <w:r w:rsidR="00A96ED5" w:rsidRPr="00D5175F">
          <w:rPr>
            <w:rStyle w:val="-"/>
            <w:rFonts w:asciiTheme="minorHAnsi" w:eastAsia="Arial Unicode MS" w:hAnsiTheme="minorHAnsi" w:cstheme="minorHAnsi"/>
            <w:sz w:val="24"/>
            <w:szCs w:val="24"/>
          </w:rPr>
          <w:t>://val.eetf.uowm.gr/</w:t>
        </w:r>
      </w:hyperlink>
      <w:r w:rsidR="00B32832" w:rsidRPr="00D5175F" w:rsidDel="00B32832">
        <w:rPr>
          <w:rFonts w:asciiTheme="minorHAnsi" w:eastAsia="Arial Unicode MS" w:hAnsiTheme="minorHAnsi" w:cstheme="minorHAnsi"/>
          <w:sz w:val="24"/>
          <w:szCs w:val="24"/>
        </w:rPr>
        <w:t xml:space="preserve"> </w:t>
      </w:r>
      <w:r w:rsidR="00885BA8" w:rsidRPr="00D5175F">
        <w:rPr>
          <w:rFonts w:asciiTheme="minorHAnsi" w:hAnsiTheme="minorHAnsi" w:cstheme="minorHAnsi"/>
          <w:sz w:val="24"/>
          <w:szCs w:val="24"/>
        </w:rPr>
        <w:t xml:space="preserve">ή </w:t>
      </w:r>
      <w:r w:rsidRPr="00D5175F">
        <w:rPr>
          <w:rFonts w:asciiTheme="minorHAnsi" w:eastAsia="Arial Unicode MS" w:hAnsiTheme="minorHAnsi" w:cstheme="minorHAnsi"/>
          <w:sz w:val="24"/>
          <w:szCs w:val="24"/>
        </w:rPr>
        <w:t xml:space="preserve">να απευθύνονται στη Γραμματεία του ΠΜΣ του Τμήματος </w:t>
      </w:r>
      <w:r w:rsidR="00885BA8" w:rsidRPr="00D5175F">
        <w:rPr>
          <w:rFonts w:asciiTheme="minorHAnsi" w:eastAsia="Arial Unicode MS" w:hAnsiTheme="minorHAnsi" w:cstheme="minorHAnsi"/>
          <w:sz w:val="24"/>
          <w:szCs w:val="24"/>
        </w:rPr>
        <w:t>Εικαστικών και Εφαρμοσμένων Τεχνών</w:t>
      </w:r>
      <w:r w:rsidRPr="00D5175F">
        <w:rPr>
          <w:rFonts w:asciiTheme="minorHAnsi" w:eastAsia="Arial Unicode MS" w:hAnsiTheme="minorHAnsi" w:cstheme="minorHAnsi"/>
          <w:sz w:val="24"/>
          <w:szCs w:val="24"/>
        </w:rPr>
        <w:t xml:space="preserve"> του Πανεπιστημίου Δυτικής </w:t>
      </w:r>
      <w:r w:rsidRPr="00D5175F">
        <w:rPr>
          <w:rFonts w:asciiTheme="minorHAnsi" w:eastAsia="Arial Unicode MS" w:hAnsiTheme="minorHAnsi" w:cstheme="minorHAnsi"/>
          <w:sz w:val="24"/>
          <w:szCs w:val="24"/>
        </w:rPr>
        <w:lastRenderedPageBreak/>
        <w:t>Μακεδονίας (</w:t>
      </w:r>
      <w:r w:rsidR="00CF24B1" w:rsidRPr="00D5175F">
        <w:rPr>
          <w:rFonts w:asciiTheme="minorHAnsi" w:eastAsia="Arial Unicode MS" w:hAnsiTheme="minorHAnsi" w:cstheme="minorHAnsi"/>
          <w:sz w:val="24"/>
          <w:szCs w:val="24"/>
        </w:rPr>
        <w:t xml:space="preserve">αρμόδιες Π. Τερζή και Σ. Γρηγοριάδου, </w:t>
      </w:r>
      <w:r w:rsidRPr="00D5175F">
        <w:rPr>
          <w:rFonts w:asciiTheme="minorHAnsi" w:eastAsia="Arial Unicode MS" w:hAnsiTheme="minorHAnsi" w:cstheme="minorHAnsi"/>
          <w:sz w:val="24"/>
          <w:szCs w:val="24"/>
        </w:rPr>
        <w:t xml:space="preserve">ώρες συνεργασίας 11:00-13:00, </w:t>
      </w:r>
      <w:proofErr w:type="spellStart"/>
      <w:r w:rsidRPr="00D5175F">
        <w:rPr>
          <w:rFonts w:asciiTheme="minorHAnsi" w:eastAsia="Arial Unicode MS" w:hAnsiTheme="minorHAnsi" w:cstheme="minorHAnsi"/>
          <w:sz w:val="24"/>
          <w:szCs w:val="24"/>
        </w:rPr>
        <w:t>τηλ</w:t>
      </w:r>
      <w:proofErr w:type="spellEnd"/>
      <w:r w:rsidRPr="00D5175F">
        <w:rPr>
          <w:rFonts w:asciiTheme="minorHAnsi" w:eastAsia="Arial Unicode MS" w:hAnsiTheme="minorHAnsi" w:cstheme="minorHAnsi"/>
          <w:sz w:val="24"/>
          <w:szCs w:val="24"/>
        </w:rPr>
        <w:t xml:space="preserve">.: </w:t>
      </w:r>
      <w:r w:rsidR="00B32832" w:rsidRPr="00D5175F">
        <w:rPr>
          <w:rFonts w:asciiTheme="minorHAnsi" w:eastAsia="Arial Unicode MS" w:hAnsiTheme="minorHAnsi" w:cstheme="minorHAnsi"/>
          <w:sz w:val="24"/>
          <w:szCs w:val="24"/>
        </w:rPr>
        <w:t>2385055260</w:t>
      </w:r>
      <w:r w:rsidR="00CF24B1" w:rsidRPr="00D5175F">
        <w:rPr>
          <w:rFonts w:asciiTheme="minorHAnsi" w:eastAsia="Arial Unicode MS" w:hAnsiTheme="minorHAnsi" w:cstheme="minorHAnsi"/>
          <w:sz w:val="24"/>
          <w:szCs w:val="24"/>
        </w:rPr>
        <w:t>,</w:t>
      </w:r>
      <w:r w:rsidR="00B32832" w:rsidRPr="00D5175F">
        <w:rPr>
          <w:rFonts w:asciiTheme="minorHAnsi" w:eastAsia="Arial Unicode MS" w:hAnsiTheme="minorHAnsi" w:cstheme="minorHAnsi"/>
          <w:sz w:val="24"/>
          <w:szCs w:val="24"/>
        </w:rPr>
        <w:t xml:space="preserve"> </w:t>
      </w:r>
      <w:r w:rsidR="000257A7" w:rsidRPr="00D5175F">
        <w:rPr>
          <w:rFonts w:asciiTheme="minorHAnsi" w:eastAsia="Arial Unicode MS" w:hAnsiTheme="minorHAnsi" w:cstheme="minorHAnsi"/>
          <w:sz w:val="24"/>
          <w:szCs w:val="24"/>
        </w:rPr>
        <w:t>23850</w:t>
      </w:r>
      <w:r w:rsidR="00B32832" w:rsidRPr="00D5175F">
        <w:rPr>
          <w:rFonts w:asciiTheme="minorHAnsi" w:eastAsia="Arial Unicode MS" w:hAnsiTheme="minorHAnsi" w:cstheme="minorHAnsi"/>
          <w:sz w:val="24"/>
          <w:szCs w:val="24"/>
        </w:rPr>
        <w:t>55240</w:t>
      </w:r>
      <w:r w:rsidRPr="00D5175F">
        <w:rPr>
          <w:rFonts w:asciiTheme="minorHAnsi" w:eastAsia="Arial Unicode MS" w:hAnsiTheme="minorHAnsi" w:cstheme="minorHAnsi"/>
          <w:sz w:val="24"/>
          <w:szCs w:val="24"/>
        </w:rPr>
        <w:t xml:space="preserve"> </w:t>
      </w:r>
      <w:r w:rsidR="00B70F65" w:rsidRPr="00D5175F">
        <w:rPr>
          <w:rFonts w:asciiTheme="minorHAnsi" w:eastAsia="Arial Unicode MS" w:hAnsiTheme="minorHAnsi" w:cstheme="minorHAnsi"/>
          <w:sz w:val="24"/>
          <w:szCs w:val="24"/>
        </w:rPr>
        <w:t xml:space="preserve">και </w:t>
      </w:r>
      <w:r w:rsidR="00B70F65" w:rsidRPr="00D5175F">
        <w:rPr>
          <w:rFonts w:asciiTheme="minorHAnsi" w:eastAsia="Arial Unicode MS" w:hAnsiTheme="minorHAnsi" w:cstheme="minorHAnsi"/>
          <w:sz w:val="24"/>
          <w:szCs w:val="24"/>
          <w:lang w:val="en-US"/>
        </w:rPr>
        <w:t>email</w:t>
      </w:r>
      <w:r w:rsidR="00B70F65" w:rsidRPr="00D5175F">
        <w:rPr>
          <w:rFonts w:asciiTheme="minorHAnsi" w:eastAsia="Arial Unicode MS" w:hAnsiTheme="minorHAnsi" w:cstheme="minorHAnsi"/>
          <w:sz w:val="24"/>
          <w:szCs w:val="24"/>
        </w:rPr>
        <w:t xml:space="preserve">: </w:t>
      </w:r>
      <w:hyperlink r:id="rId12" w:history="1">
        <w:r w:rsidR="00B70F65" w:rsidRPr="00D5175F">
          <w:rPr>
            <w:rStyle w:val="-"/>
            <w:rFonts w:asciiTheme="minorHAnsi" w:eastAsia="Arial Unicode MS" w:hAnsiTheme="minorHAnsi" w:cstheme="minorHAnsi"/>
            <w:sz w:val="24"/>
            <w:szCs w:val="24"/>
            <w:lang w:val="en-US"/>
          </w:rPr>
          <w:t>pterzi</w:t>
        </w:r>
        <w:r w:rsidR="00B70F65" w:rsidRPr="00D5175F">
          <w:rPr>
            <w:rStyle w:val="-"/>
            <w:rFonts w:asciiTheme="minorHAnsi" w:eastAsia="Arial Unicode MS" w:hAnsiTheme="minorHAnsi" w:cstheme="minorHAnsi"/>
            <w:sz w:val="24"/>
            <w:szCs w:val="24"/>
          </w:rPr>
          <w:t>@</w:t>
        </w:r>
        <w:r w:rsidR="00B70F65" w:rsidRPr="00D5175F">
          <w:rPr>
            <w:rStyle w:val="-"/>
            <w:rFonts w:asciiTheme="minorHAnsi" w:eastAsia="Arial Unicode MS" w:hAnsiTheme="minorHAnsi" w:cstheme="minorHAnsi"/>
            <w:sz w:val="24"/>
            <w:szCs w:val="24"/>
            <w:lang w:val="en-US"/>
          </w:rPr>
          <w:t>uowm</w:t>
        </w:r>
        <w:r w:rsidR="00B70F65" w:rsidRPr="00D5175F">
          <w:rPr>
            <w:rStyle w:val="-"/>
            <w:rFonts w:asciiTheme="minorHAnsi" w:eastAsia="Arial Unicode MS" w:hAnsiTheme="minorHAnsi" w:cstheme="minorHAnsi"/>
            <w:sz w:val="24"/>
            <w:szCs w:val="24"/>
          </w:rPr>
          <w:t>.</w:t>
        </w:r>
        <w:r w:rsidR="00B70F65" w:rsidRPr="00D5175F">
          <w:rPr>
            <w:rStyle w:val="-"/>
            <w:rFonts w:asciiTheme="minorHAnsi" w:eastAsia="Arial Unicode MS" w:hAnsiTheme="minorHAnsi" w:cstheme="minorHAnsi"/>
            <w:sz w:val="24"/>
            <w:szCs w:val="24"/>
            <w:lang w:val="en-US"/>
          </w:rPr>
          <w:t>gr</w:t>
        </w:r>
      </w:hyperlink>
      <w:r w:rsidR="00B70F65" w:rsidRPr="00D5175F">
        <w:rPr>
          <w:rFonts w:asciiTheme="minorHAnsi" w:eastAsia="Arial Unicode MS" w:hAnsiTheme="minorHAnsi" w:cstheme="minorHAnsi"/>
          <w:sz w:val="24"/>
          <w:szCs w:val="24"/>
        </w:rPr>
        <w:t xml:space="preserve"> , </w:t>
      </w:r>
      <w:hyperlink r:id="rId13" w:history="1">
        <w:r w:rsidR="00B70F65" w:rsidRPr="00D5175F">
          <w:rPr>
            <w:rStyle w:val="-"/>
            <w:rFonts w:asciiTheme="minorHAnsi" w:eastAsia="Arial Unicode MS" w:hAnsiTheme="minorHAnsi" w:cstheme="minorHAnsi"/>
            <w:sz w:val="24"/>
            <w:szCs w:val="24"/>
            <w:lang w:val="en-US"/>
          </w:rPr>
          <w:t>sgrigoriadou</w:t>
        </w:r>
        <w:r w:rsidR="00B70F65" w:rsidRPr="00D5175F">
          <w:rPr>
            <w:rStyle w:val="-"/>
            <w:rFonts w:asciiTheme="minorHAnsi" w:eastAsia="Arial Unicode MS" w:hAnsiTheme="minorHAnsi" w:cstheme="minorHAnsi"/>
            <w:sz w:val="24"/>
            <w:szCs w:val="24"/>
          </w:rPr>
          <w:t>@</w:t>
        </w:r>
        <w:r w:rsidR="00B70F65" w:rsidRPr="00D5175F">
          <w:rPr>
            <w:rStyle w:val="-"/>
            <w:rFonts w:asciiTheme="minorHAnsi" w:eastAsia="Arial Unicode MS" w:hAnsiTheme="minorHAnsi" w:cstheme="minorHAnsi"/>
            <w:sz w:val="24"/>
            <w:szCs w:val="24"/>
            <w:lang w:val="en-US"/>
          </w:rPr>
          <w:t>uowm</w:t>
        </w:r>
        <w:r w:rsidR="00B70F65" w:rsidRPr="00D5175F">
          <w:rPr>
            <w:rStyle w:val="-"/>
            <w:rFonts w:asciiTheme="minorHAnsi" w:eastAsia="Arial Unicode MS" w:hAnsiTheme="minorHAnsi" w:cstheme="minorHAnsi"/>
            <w:sz w:val="24"/>
            <w:szCs w:val="24"/>
          </w:rPr>
          <w:t>.</w:t>
        </w:r>
        <w:r w:rsidR="00B70F65" w:rsidRPr="00D5175F">
          <w:rPr>
            <w:rStyle w:val="-"/>
            <w:rFonts w:asciiTheme="minorHAnsi" w:eastAsia="Arial Unicode MS" w:hAnsiTheme="minorHAnsi" w:cstheme="minorHAnsi"/>
            <w:sz w:val="24"/>
            <w:szCs w:val="24"/>
            <w:lang w:val="en-US"/>
          </w:rPr>
          <w:t>gr</w:t>
        </w:r>
      </w:hyperlink>
      <w:r w:rsidRPr="00D5175F">
        <w:rPr>
          <w:rFonts w:asciiTheme="minorHAnsi" w:eastAsia="Arial Unicode MS" w:hAnsiTheme="minorHAnsi" w:cstheme="minorHAnsi"/>
          <w:sz w:val="24"/>
          <w:szCs w:val="24"/>
        </w:rPr>
        <w:t xml:space="preserve">). </w:t>
      </w:r>
    </w:p>
    <w:p w14:paraId="211BF3EF" w14:textId="77777777" w:rsidR="000941B4" w:rsidRPr="00D5175F" w:rsidRDefault="008B081A" w:rsidP="001478E3">
      <w:pPr>
        <w:pStyle w:val="a4"/>
        <w:spacing w:after="0" w:line="240" w:lineRule="auto"/>
        <w:ind w:left="0" w:firstLine="284"/>
        <w:jc w:val="both"/>
        <w:rPr>
          <w:rFonts w:asciiTheme="minorHAnsi" w:eastAsia="Arial Unicode MS" w:hAnsiTheme="minorHAnsi" w:cstheme="minorHAnsi"/>
          <w:sz w:val="24"/>
          <w:szCs w:val="24"/>
        </w:rPr>
      </w:pPr>
      <w:r w:rsidRPr="00D5175F">
        <w:rPr>
          <w:rFonts w:asciiTheme="minorHAnsi" w:eastAsia="Arial Unicode MS" w:hAnsiTheme="minorHAnsi" w:cstheme="minorHAnsi"/>
          <w:sz w:val="24"/>
          <w:szCs w:val="24"/>
        </w:rPr>
        <w:t>Για</w:t>
      </w:r>
      <w:r w:rsidR="000941B4" w:rsidRPr="00D5175F">
        <w:rPr>
          <w:rFonts w:asciiTheme="minorHAnsi" w:eastAsia="Arial Unicode MS" w:hAnsiTheme="minorHAnsi" w:cstheme="minorHAnsi"/>
          <w:sz w:val="24"/>
          <w:szCs w:val="24"/>
        </w:rPr>
        <w:t xml:space="preserve"> προβλ</w:t>
      </w:r>
      <w:r w:rsidRPr="00D5175F">
        <w:rPr>
          <w:rFonts w:asciiTheme="minorHAnsi" w:eastAsia="Arial Unicode MS" w:hAnsiTheme="minorHAnsi" w:cstheme="minorHAnsi"/>
          <w:sz w:val="24"/>
          <w:szCs w:val="24"/>
        </w:rPr>
        <w:t>ήματα</w:t>
      </w:r>
      <w:r w:rsidR="000941B4" w:rsidRPr="00D5175F">
        <w:rPr>
          <w:rFonts w:asciiTheme="minorHAnsi" w:eastAsia="Arial Unicode MS" w:hAnsiTheme="minorHAnsi" w:cstheme="minorHAnsi"/>
          <w:sz w:val="24"/>
          <w:szCs w:val="24"/>
        </w:rPr>
        <w:t xml:space="preserve"> σχετικά με την ηλεκτρονική υποβολή της αίτησης μπορείτε να απευθύνεστε στον υπεύθυνο τεχνικό </w:t>
      </w:r>
      <w:hyperlink r:id="rId14" w:history="1">
        <w:r w:rsidR="00B32832" w:rsidRPr="00D5175F">
          <w:rPr>
            <w:rStyle w:val="-"/>
            <w:rFonts w:asciiTheme="minorHAnsi" w:eastAsia="Arial Unicode MS" w:hAnsiTheme="minorHAnsi" w:cstheme="minorHAnsi"/>
            <w:sz w:val="24"/>
            <w:szCs w:val="24"/>
            <w:lang w:val="en-US"/>
          </w:rPr>
          <w:t>gsemer</w:t>
        </w:r>
        <w:r w:rsidR="00B32832" w:rsidRPr="00D5175F">
          <w:rPr>
            <w:rStyle w:val="-"/>
            <w:rFonts w:asciiTheme="minorHAnsi" w:eastAsia="Arial Unicode MS" w:hAnsiTheme="minorHAnsi" w:cstheme="minorHAnsi"/>
            <w:sz w:val="24"/>
            <w:szCs w:val="24"/>
          </w:rPr>
          <w:t>@</w:t>
        </w:r>
        <w:r w:rsidR="00B32832" w:rsidRPr="00D5175F">
          <w:rPr>
            <w:rStyle w:val="-"/>
            <w:rFonts w:asciiTheme="minorHAnsi" w:eastAsia="Arial Unicode MS" w:hAnsiTheme="minorHAnsi" w:cstheme="minorHAnsi"/>
            <w:sz w:val="24"/>
            <w:szCs w:val="24"/>
            <w:lang w:val="en-US"/>
          </w:rPr>
          <w:t>uowm</w:t>
        </w:r>
        <w:r w:rsidR="00B32832" w:rsidRPr="00D5175F">
          <w:rPr>
            <w:rStyle w:val="-"/>
            <w:rFonts w:asciiTheme="minorHAnsi" w:eastAsia="Arial Unicode MS" w:hAnsiTheme="minorHAnsi" w:cstheme="minorHAnsi"/>
            <w:sz w:val="24"/>
            <w:szCs w:val="24"/>
          </w:rPr>
          <w:t>.</w:t>
        </w:r>
        <w:r w:rsidR="00B32832" w:rsidRPr="00D5175F">
          <w:rPr>
            <w:rStyle w:val="-"/>
            <w:rFonts w:asciiTheme="minorHAnsi" w:eastAsia="Arial Unicode MS" w:hAnsiTheme="minorHAnsi" w:cstheme="minorHAnsi"/>
            <w:sz w:val="24"/>
            <w:szCs w:val="24"/>
            <w:lang w:val="en-US"/>
          </w:rPr>
          <w:t>gr</w:t>
        </w:r>
      </w:hyperlink>
      <w:r w:rsidR="000941B4" w:rsidRPr="00D5175F">
        <w:rPr>
          <w:rFonts w:asciiTheme="minorHAnsi" w:eastAsia="Arial Unicode MS" w:hAnsiTheme="minorHAnsi" w:cstheme="minorHAnsi"/>
          <w:sz w:val="24"/>
          <w:szCs w:val="24"/>
        </w:rPr>
        <w:t xml:space="preserve"> </w:t>
      </w:r>
      <w:r w:rsidR="00CF24B1" w:rsidRPr="00D5175F">
        <w:rPr>
          <w:rFonts w:asciiTheme="minorHAnsi" w:eastAsia="Arial Unicode MS" w:hAnsiTheme="minorHAnsi" w:cstheme="minorHAnsi"/>
          <w:sz w:val="24"/>
          <w:szCs w:val="24"/>
        </w:rPr>
        <w:t>.</w:t>
      </w:r>
    </w:p>
    <w:p w14:paraId="4869D3FE" w14:textId="36293A88" w:rsidR="00EE0C86" w:rsidRPr="00D5175F" w:rsidRDefault="00EE0C86" w:rsidP="001478E3">
      <w:pPr>
        <w:pStyle w:val="a4"/>
        <w:spacing w:after="0" w:line="240" w:lineRule="auto"/>
        <w:ind w:firstLine="284"/>
        <w:jc w:val="both"/>
        <w:rPr>
          <w:rFonts w:asciiTheme="minorHAnsi" w:eastAsia="Arial Unicode MS" w:hAnsiTheme="minorHAnsi" w:cstheme="minorHAnsi"/>
          <w:sz w:val="24"/>
          <w:szCs w:val="24"/>
        </w:rPr>
      </w:pPr>
    </w:p>
    <w:p w14:paraId="6608A597" w14:textId="77777777" w:rsidR="00A96ED5" w:rsidRPr="00D5175F" w:rsidRDefault="00A96ED5" w:rsidP="00493379">
      <w:pPr>
        <w:autoSpaceDE w:val="0"/>
        <w:autoSpaceDN w:val="0"/>
        <w:adjustRightInd w:val="0"/>
        <w:jc w:val="center"/>
        <w:rPr>
          <w:rFonts w:asciiTheme="minorHAnsi" w:hAnsiTheme="minorHAnsi" w:cstheme="minorHAnsi"/>
          <w:b/>
          <w:bCs/>
          <w:sz w:val="24"/>
          <w:szCs w:val="24"/>
        </w:rPr>
      </w:pPr>
      <w:r w:rsidRPr="00D5175F">
        <w:rPr>
          <w:rFonts w:asciiTheme="minorHAnsi" w:hAnsiTheme="minorHAnsi" w:cstheme="minorHAnsi"/>
          <w:b/>
          <w:bCs/>
          <w:sz w:val="24"/>
          <w:szCs w:val="24"/>
        </w:rPr>
        <w:t>Επεξεργασία δεδομένων προσωπικού χαρακτήρα</w:t>
      </w:r>
    </w:p>
    <w:p w14:paraId="66B7423B" w14:textId="281F6BEE" w:rsidR="00A96ED5" w:rsidRPr="00D5175F" w:rsidRDefault="00A96ED5" w:rsidP="00493379">
      <w:pPr>
        <w:ind w:firstLine="284"/>
        <w:jc w:val="both"/>
        <w:rPr>
          <w:rFonts w:asciiTheme="minorHAnsi" w:hAnsiTheme="minorHAnsi" w:cstheme="minorHAnsi"/>
          <w:sz w:val="24"/>
          <w:szCs w:val="24"/>
        </w:rPr>
      </w:pPr>
      <w:r w:rsidRPr="00D5175F">
        <w:rPr>
          <w:rFonts w:asciiTheme="minorHAnsi" w:hAnsiTheme="minorHAnsi" w:cstheme="minorHAnsi"/>
          <w:bCs/>
          <w:sz w:val="24"/>
          <w:szCs w:val="24"/>
        </w:rPr>
        <w:t xml:space="preserve">Το Πανεπιστήμιο Δυτικής Μακεδονίας θα προβεί στην επεξεργασία, ως υπεύθυνος επεξεργασίας, των προσωπικών δεδομένων που περιλαμβάνονται στην αίτηση εκδήλωσης ενδιαφέροντος και στα δικαιολογητικά συμμετοχής των ενδιαφερομένων στην παρούσα πρόσκληση με σκοπό την λειτουργία του Προγράμματος Μεταπτυχιακών Σπουδών με τίτλο «Επιστήμες της Αγωγής: Οργάνωση και Διοίκηση της Εκπαίδευσης – Εκπαιδευτική Ηγεσία» σύμφωνα με το Φ.Ε.Κ. 2865/18.07.2018, τ. Β’. Νομική βάση για την επεξεργασία αποτελεί η παράγραφος 1, στοιχείο ε’, του άρθρου 6 του Κανονισμού (ΕΕ) 2016/679 και το άρθρο 5 του ν. 4624/2019 (εκπλήρωση καθήκοντος που εκτελείται προς το δημόσιο συμφέρον ή κατά την άσκηση δημόσιας εξουσίας). Τα προσωπικά δεδομένα θα διαβιβάζονται κατά περίπτωση νομίμως σε συνεργαζόμενους φορείς (ενδεικτικά Υπουργείο Παιδείας), καθώς και στις αρμόδιες για την διαχείριση και έλεγχο των προγραμμάτων μεταπτυχιακών σπουδών υπηρεσίες. Οι ενδιαφερόμενοι έχουν δικαίωμα πρόσβασης στα δεδομένα τους, διόρθωσης ανακριβών ή συμπλήρωσης ελλιπών δεδομένων, διαγραφής των δεδομένων αν δεν είναι πλέον απαραίτητα σε σχέση με τους σκοπούς για τους οποίους συλλέχθηκαν ή υποβλήθηκαν κατ' άλλο τρόπο σε επεξεργασία ή αν αντιτίθενται στην επεξεργασία, εφόσον δεν υπάρχουν επιτακτικοί και νόμιμοι λόγοι για την επεξεργασία, και περιορισμού της επεξεργασίας. Για κάθε ζήτημα σχετικά με την επεξεργασία προσωπικών δεδομένων, κάθε ενδιαφερόμενος/η μπορεί να απευθύνεται στον Υπεύθυνο Προστασίας Δεδομένων, επικοινωνώντας στη διεύθυνση ηλεκτρονικού ταχυδρομείου </w:t>
      </w:r>
      <w:proofErr w:type="spellStart"/>
      <w:r w:rsidRPr="00D5175F">
        <w:rPr>
          <w:rFonts w:asciiTheme="minorHAnsi" w:hAnsiTheme="minorHAnsi" w:cstheme="minorHAnsi"/>
          <w:bCs/>
          <w:sz w:val="24"/>
          <w:szCs w:val="24"/>
        </w:rPr>
        <w:t>dpo@uowm.gr</w:t>
      </w:r>
      <w:proofErr w:type="spellEnd"/>
      <w:r w:rsidRPr="00D5175F">
        <w:rPr>
          <w:rFonts w:asciiTheme="minorHAnsi" w:hAnsiTheme="minorHAnsi" w:cstheme="minorHAnsi"/>
          <w:bCs/>
          <w:sz w:val="24"/>
          <w:szCs w:val="24"/>
        </w:rPr>
        <w:t>. Στην περίπτωση που ο/η ενδιαφερόμενος/η θεωρεί ότι θίγεται κατά οποιονδήποτε τρόπο η προστασία των προσωπικών του/της δεδομένων, μπορεί να προσφύγει στην Αρχή Προστασίας Δεδομένων Προσωπικού Χαρακτήρα (</w:t>
      </w:r>
      <w:hyperlink r:id="rId15" w:history="1">
        <w:r w:rsidRPr="00D5175F">
          <w:rPr>
            <w:rFonts w:asciiTheme="minorHAnsi" w:hAnsiTheme="minorHAnsi" w:cstheme="minorHAnsi"/>
            <w:bCs/>
            <w:sz w:val="24"/>
            <w:szCs w:val="24"/>
          </w:rPr>
          <w:t>www.dpa.gr</w:t>
        </w:r>
      </w:hyperlink>
      <w:r w:rsidRPr="00D5175F">
        <w:rPr>
          <w:rFonts w:asciiTheme="minorHAnsi" w:hAnsiTheme="minorHAnsi" w:cstheme="minorHAnsi"/>
          <w:bCs/>
          <w:sz w:val="24"/>
          <w:szCs w:val="24"/>
        </w:rPr>
        <w:t>).</w:t>
      </w:r>
    </w:p>
    <w:p w14:paraId="4BD20A1D" w14:textId="77777777" w:rsidR="00A96ED5" w:rsidRPr="00D5175F" w:rsidRDefault="00A96ED5" w:rsidP="001478E3">
      <w:pPr>
        <w:pStyle w:val="a4"/>
        <w:spacing w:after="0" w:line="240" w:lineRule="auto"/>
        <w:ind w:firstLine="284"/>
        <w:jc w:val="both"/>
        <w:rPr>
          <w:rFonts w:asciiTheme="minorHAnsi" w:eastAsia="Arial Unicode MS" w:hAnsiTheme="minorHAnsi" w:cstheme="minorHAnsi"/>
          <w:sz w:val="24"/>
          <w:szCs w:val="24"/>
        </w:rPr>
      </w:pPr>
    </w:p>
    <w:bookmarkEnd w:id="5"/>
    <w:p w14:paraId="735800A5" w14:textId="012636E7" w:rsidR="00AF1240" w:rsidRPr="00D5175F" w:rsidRDefault="0061051E" w:rsidP="00985F9C">
      <w:pPr>
        <w:pStyle w:val="a4"/>
        <w:tabs>
          <w:tab w:val="left" w:pos="5670"/>
        </w:tabs>
        <w:spacing w:before="80" w:after="80" w:line="300" w:lineRule="exact"/>
        <w:ind w:left="6237"/>
        <w:jc w:val="center"/>
        <w:rPr>
          <w:rFonts w:asciiTheme="minorHAnsi" w:hAnsiTheme="minorHAnsi" w:cstheme="minorHAnsi"/>
          <w:sz w:val="24"/>
          <w:szCs w:val="24"/>
        </w:rPr>
      </w:pPr>
      <w:r w:rsidRPr="00D5175F">
        <w:rPr>
          <w:rFonts w:asciiTheme="minorHAnsi" w:hAnsiTheme="minorHAnsi" w:cstheme="minorHAnsi"/>
          <w:sz w:val="24"/>
          <w:szCs w:val="24"/>
          <w:lang w:val="en-US"/>
        </w:rPr>
        <w:t>O</w:t>
      </w:r>
      <w:r w:rsidR="00AF1240" w:rsidRPr="00D5175F">
        <w:rPr>
          <w:rFonts w:asciiTheme="minorHAnsi" w:hAnsiTheme="minorHAnsi" w:cstheme="minorHAnsi"/>
          <w:sz w:val="24"/>
          <w:szCs w:val="24"/>
        </w:rPr>
        <w:t xml:space="preserve"> </w:t>
      </w:r>
      <w:r w:rsidR="00985F9C">
        <w:rPr>
          <w:rFonts w:asciiTheme="minorHAnsi" w:hAnsiTheme="minorHAnsi" w:cstheme="minorHAnsi"/>
          <w:sz w:val="24"/>
          <w:szCs w:val="24"/>
        </w:rPr>
        <w:t>Διευθυντής του ΠΜΣ</w:t>
      </w:r>
    </w:p>
    <w:p w14:paraId="121DB3A1" w14:textId="77777777" w:rsidR="00AF1240" w:rsidRPr="00D5175F" w:rsidRDefault="00B32832" w:rsidP="00985F9C">
      <w:pPr>
        <w:pStyle w:val="a4"/>
        <w:tabs>
          <w:tab w:val="left" w:pos="5670"/>
        </w:tabs>
        <w:spacing w:before="80" w:after="80" w:line="300" w:lineRule="exact"/>
        <w:ind w:left="6237"/>
        <w:jc w:val="center"/>
        <w:rPr>
          <w:rFonts w:asciiTheme="minorHAnsi" w:hAnsiTheme="minorHAnsi" w:cstheme="minorHAnsi"/>
          <w:sz w:val="24"/>
          <w:szCs w:val="24"/>
        </w:rPr>
      </w:pPr>
      <w:r w:rsidRPr="00D5175F">
        <w:rPr>
          <w:rFonts w:asciiTheme="minorHAnsi" w:hAnsiTheme="minorHAnsi" w:cstheme="minorHAnsi"/>
          <w:sz w:val="24"/>
          <w:szCs w:val="24"/>
        </w:rPr>
        <w:t xml:space="preserve">Ιωάννης </w:t>
      </w:r>
      <w:proofErr w:type="spellStart"/>
      <w:r w:rsidRPr="00D5175F">
        <w:rPr>
          <w:rFonts w:asciiTheme="minorHAnsi" w:hAnsiTheme="minorHAnsi" w:cstheme="minorHAnsi"/>
          <w:sz w:val="24"/>
          <w:szCs w:val="24"/>
        </w:rPr>
        <w:t>Ζιώγας</w:t>
      </w:r>
      <w:proofErr w:type="spellEnd"/>
    </w:p>
    <w:p w14:paraId="1880DA5E" w14:textId="14248845" w:rsidR="00AF1240" w:rsidRPr="00D5175F" w:rsidRDefault="0061051E" w:rsidP="00985F9C">
      <w:pPr>
        <w:pStyle w:val="a4"/>
        <w:spacing w:before="80" w:after="80"/>
        <w:ind w:left="6237"/>
        <w:jc w:val="center"/>
        <w:rPr>
          <w:rFonts w:asciiTheme="minorHAnsi" w:eastAsia="Arial Unicode MS" w:hAnsiTheme="minorHAnsi" w:cstheme="minorHAnsi"/>
          <w:sz w:val="24"/>
          <w:szCs w:val="24"/>
        </w:rPr>
      </w:pPr>
      <w:r w:rsidRPr="00D5175F">
        <w:rPr>
          <w:rFonts w:asciiTheme="minorHAnsi" w:hAnsiTheme="minorHAnsi" w:cstheme="minorHAnsi"/>
          <w:sz w:val="24"/>
          <w:szCs w:val="24"/>
        </w:rPr>
        <w:t>Καθηγητής</w:t>
      </w:r>
      <w:r w:rsidR="00AF1240" w:rsidRPr="00D5175F">
        <w:rPr>
          <w:rFonts w:asciiTheme="minorHAnsi" w:hAnsiTheme="minorHAnsi" w:cstheme="minorHAnsi"/>
          <w:sz w:val="24"/>
          <w:szCs w:val="24"/>
        </w:rPr>
        <w:t xml:space="preserve"> </w:t>
      </w:r>
      <w:r w:rsidR="00B32832" w:rsidRPr="00D5175F">
        <w:rPr>
          <w:rFonts w:asciiTheme="minorHAnsi" w:hAnsiTheme="minorHAnsi" w:cstheme="minorHAnsi"/>
          <w:sz w:val="24"/>
          <w:szCs w:val="24"/>
        </w:rPr>
        <w:t>ΤΕΕΤ/ΠΔΜ</w:t>
      </w:r>
    </w:p>
    <w:sectPr w:rsidR="00AF1240" w:rsidRPr="00D5175F" w:rsidSect="00027783">
      <w:headerReference w:type="default" r:id="rId16"/>
      <w:pgSz w:w="11906" w:h="16838"/>
      <w:pgMar w:top="709" w:right="1134" w:bottom="42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20712B" w14:textId="77777777" w:rsidR="00767B80" w:rsidRDefault="00767B80" w:rsidP="00250D1A">
      <w:pPr>
        <w:spacing w:after="0" w:line="240" w:lineRule="auto"/>
      </w:pPr>
      <w:r>
        <w:separator/>
      </w:r>
    </w:p>
  </w:endnote>
  <w:endnote w:type="continuationSeparator" w:id="0">
    <w:p w14:paraId="31BA3878" w14:textId="77777777" w:rsidR="00767B80" w:rsidRDefault="00767B80" w:rsidP="00250D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 w:name="Garamond">
    <w:panose1 w:val="02020404030301010803"/>
    <w:charset w:val="A1"/>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GrHelvetica">
    <w:altName w:val="MS Mincho"/>
    <w:panose1 w:val="00000000000000000000"/>
    <w:charset w:val="80"/>
    <w:family w:val="auto"/>
    <w:notTrueType/>
    <w:pitch w:val="default"/>
    <w:sig w:usb0="00000003" w:usb1="08070000" w:usb2="00000010" w:usb3="00000000" w:csb0="00020001"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3B7A76" w14:textId="77777777" w:rsidR="00767B80" w:rsidRDefault="00767B80" w:rsidP="00250D1A">
      <w:pPr>
        <w:spacing w:after="0" w:line="240" w:lineRule="auto"/>
      </w:pPr>
      <w:r>
        <w:separator/>
      </w:r>
    </w:p>
  </w:footnote>
  <w:footnote w:type="continuationSeparator" w:id="0">
    <w:p w14:paraId="581AC71E" w14:textId="77777777" w:rsidR="00767B80" w:rsidRDefault="00767B80" w:rsidP="00250D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383C7E" w14:textId="75655D99" w:rsidR="00250D1A" w:rsidRPr="00A6104C" w:rsidRDefault="007F2219" w:rsidP="001478E3">
    <w:pPr>
      <w:pStyle w:val="a7"/>
      <w:tabs>
        <w:tab w:val="clear" w:pos="4153"/>
      </w:tabs>
      <w:jc w:val="center"/>
      <w:rPr>
        <w:rFonts w:ascii="Calibri" w:hAnsi="Calibri"/>
        <w:b/>
        <w:sz w:val="26"/>
      </w:rPr>
    </w:pPr>
    <w:r w:rsidRPr="008A71B1">
      <w:rPr>
        <w:noProof/>
        <w:lang w:val="el-GR" w:eastAsia="el-GR"/>
      </w:rPr>
      <w:drawing>
        <wp:anchor distT="0" distB="0" distL="114300" distR="114300" simplePos="0" relativeHeight="251659264" behindDoc="1" locked="0" layoutInCell="1" allowOverlap="1" wp14:anchorId="0467941D" wp14:editId="4CC4A7A6">
          <wp:simplePos x="0" y="0"/>
          <wp:positionH relativeFrom="column">
            <wp:posOffset>232410</wp:posOffset>
          </wp:positionH>
          <wp:positionV relativeFrom="paragraph">
            <wp:posOffset>-50165</wp:posOffset>
          </wp:positionV>
          <wp:extent cx="632460" cy="632460"/>
          <wp:effectExtent l="0" t="0" r="0" b="0"/>
          <wp:wrapTight wrapText="bothSides">
            <wp:wrapPolygon edited="0">
              <wp:start x="651" y="0"/>
              <wp:lineTo x="0" y="651"/>
              <wp:lineTo x="0" y="19518"/>
              <wp:lineTo x="651" y="20819"/>
              <wp:lineTo x="20169" y="20819"/>
              <wp:lineTo x="20819" y="20169"/>
              <wp:lineTo x="20819" y="0"/>
              <wp:lineTo x="651" y="0"/>
            </wp:wrapPolygon>
          </wp:wrapTight>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632460" cy="632460"/>
                  </a:xfrm>
                  <a:prstGeom prst="rect">
                    <a:avLst/>
                  </a:prstGeom>
                </pic:spPr>
              </pic:pic>
            </a:graphicData>
          </a:graphic>
          <wp14:sizeRelH relativeFrom="page">
            <wp14:pctWidth>0</wp14:pctWidth>
          </wp14:sizeRelH>
          <wp14:sizeRelV relativeFrom="page">
            <wp14:pctHeight>0</wp14:pctHeight>
          </wp14:sizeRelV>
        </wp:anchor>
      </w:drawing>
    </w:r>
    <w:r w:rsidR="00116F11">
      <w:rPr>
        <w:noProof/>
        <w:lang w:val="el-GR" w:eastAsia="el-GR"/>
      </w:rPr>
      <w:drawing>
        <wp:anchor distT="0" distB="0" distL="114300" distR="114300" simplePos="0" relativeHeight="251658240" behindDoc="1" locked="0" layoutInCell="1" allowOverlap="1" wp14:anchorId="20A9440C" wp14:editId="24ECD43C">
          <wp:simplePos x="0" y="0"/>
          <wp:positionH relativeFrom="column">
            <wp:posOffset>5294630</wp:posOffset>
          </wp:positionH>
          <wp:positionV relativeFrom="paragraph">
            <wp:posOffset>14605</wp:posOffset>
          </wp:positionV>
          <wp:extent cx="740410" cy="578485"/>
          <wp:effectExtent l="0" t="0" r="2540" b="0"/>
          <wp:wrapTopAndBottom/>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0410" cy="578485"/>
                  </a:xfrm>
                  <a:prstGeom prst="rect">
                    <a:avLst/>
                  </a:prstGeom>
                  <a:noFill/>
                  <a:ln>
                    <a:noFill/>
                  </a:ln>
                </pic:spPr>
              </pic:pic>
            </a:graphicData>
          </a:graphic>
          <wp14:sizeRelH relativeFrom="page">
            <wp14:pctWidth>0</wp14:pctWidth>
          </wp14:sizeRelH>
          <wp14:sizeRelV relativeFrom="page">
            <wp14:pctHeight>0</wp14:pctHeight>
          </wp14:sizeRelV>
        </wp:anchor>
      </w:drawing>
    </w:r>
    <w:r w:rsidR="00250D1A" w:rsidRPr="00A6104C">
      <w:rPr>
        <w:rFonts w:ascii="Calibri" w:hAnsi="Calibri"/>
        <w:b/>
        <w:sz w:val="26"/>
      </w:rPr>
      <w:t>ΠΑΝΕΠΙΣΤΗΜΙΟ ΔΥΤΙΚΗΣ ΜΑΚΕΔΟΝΙΑΣ</w:t>
    </w:r>
  </w:p>
  <w:p w14:paraId="6475727B" w14:textId="7E71F8DE" w:rsidR="008B6833" w:rsidRDefault="008B6833" w:rsidP="00CD594D">
    <w:pPr>
      <w:spacing w:after="0" w:line="240" w:lineRule="auto"/>
      <w:jc w:val="center"/>
      <w:rPr>
        <w:sz w:val="26"/>
      </w:rPr>
    </w:pPr>
    <w:r>
      <w:rPr>
        <w:sz w:val="26"/>
      </w:rPr>
      <w:t>Σ</w:t>
    </w:r>
    <w:r w:rsidR="00250D1A" w:rsidRPr="00A6104C">
      <w:rPr>
        <w:sz w:val="26"/>
      </w:rPr>
      <w:t xml:space="preserve">ΧΟΛΗ </w:t>
    </w:r>
    <w:r>
      <w:rPr>
        <w:sz w:val="26"/>
      </w:rPr>
      <w:t>ΚΑΛΩΝ ΤΕΧΝΩΝ</w:t>
    </w:r>
  </w:p>
  <w:p w14:paraId="08B5C82E" w14:textId="77777777" w:rsidR="00250D1A" w:rsidRPr="0015619D" w:rsidRDefault="008B6833" w:rsidP="00CD594D">
    <w:pPr>
      <w:spacing w:after="0" w:line="240" w:lineRule="auto"/>
      <w:jc w:val="center"/>
      <w:rPr>
        <w:szCs w:val="20"/>
      </w:rPr>
    </w:pPr>
    <w:r>
      <w:rPr>
        <w:sz w:val="26"/>
      </w:rPr>
      <w:t xml:space="preserve"> </w:t>
    </w:r>
    <w:r w:rsidR="00250D1A" w:rsidRPr="00A6104C">
      <w:rPr>
        <w:sz w:val="26"/>
      </w:rPr>
      <w:t xml:space="preserve">ΤΜΗΜΑ </w:t>
    </w:r>
    <w:r>
      <w:rPr>
        <w:sz w:val="26"/>
      </w:rPr>
      <w:t>ΕΙΚΑΣΤΙΚΩΝ ΚΑΙ ΕΦΑΡΜΟΣΜΕΝΩΝ ΤΕΧΝΩΝ</w:t>
    </w:r>
    <w:r w:rsidR="0015619D" w:rsidRPr="001478E3">
      <w:rPr>
        <w:sz w:val="26"/>
      </w:rPr>
      <w:t xml:space="preserve">  </w:t>
    </w:r>
  </w:p>
  <w:p w14:paraId="40CD4AFA" w14:textId="77777777" w:rsidR="00250D1A" w:rsidRDefault="00250D1A" w:rsidP="001478E3">
    <w:pPr>
      <w:pStyle w:val="a4"/>
      <w:pBdr>
        <w:bottom w:val="single" w:sz="4" w:space="1" w:color="auto"/>
      </w:pBdr>
      <w:spacing w:after="0" w:line="240" w:lineRule="auto"/>
      <w:ind w:left="284"/>
      <w:rPr>
        <w:rFonts w:ascii="Times New Roman" w:eastAsia="Arial Unicode MS" w:hAnsi="Times New Roman"/>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82339"/>
    <w:multiLevelType w:val="hybridMultilevel"/>
    <w:tmpl w:val="1018E65A"/>
    <w:lvl w:ilvl="0" w:tplc="0408001B">
      <w:start w:val="1"/>
      <w:numFmt w:val="lowerRoman"/>
      <w:lvlText w:val="%1."/>
      <w:lvlJc w:val="right"/>
      <w:pPr>
        <w:tabs>
          <w:tab w:val="num" w:pos="540"/>
        </w:tabs>
        <w:ind w:left="540" w:hanging="180"/>
      </w:pPr>
      <w:rPr>
        <w:rFont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
    <w:nsid w:val="05FC394A"/>
    <w:multiLevelType w:val="hybridMultilevel"/>
    <w:tmpl w:val="0060AEA0"/>
    <w:lvl w:ilvl="0" w:tplc="0408000F">
      <w:start w:val="1"/>
      <w:numFmt w:val="decimal"/>
      <w:lvlText w:val="%1."/>
      <w:lvlJc w:val="left"/>
      <w:pPr>
        <w:ind w:left="1287" w:hanging="360"/>
      </w:pPr>
    </w:lvl>
    <w:lvl w:ilvl="1" w:tplc="04080019" w:tentative="1">
      <w:start w:val="1"/>
      <w:numFmt w:val="lowerLetter"/>
      <w:lvlText w:val="%2."/>
      <w:lvlJc w:val="left"/>
      <w:pPr>
        <w:ind w:left="2007" w:hanging="360"/>
      </w:pPr>
    </w:lvl>
    <w:lvl w:ilvl="2" w:tplc="0408001B" w:tentative="1">
      <w:start w:val="1"/>
      <w:numFmt w:val="lowerRoman"/>
      <w:lvlText w:val="%3."/>
      <w:lvlJc w:val="right"/>
      <w:pPr>
        <w:ind w:left="2727" w:hanging="180"/>
      </w:pPr>
    </w:lvl>
    <w:lvl w:ilvl="3" w:tplc="0408000F" w:tentative="1">
      <w:start w:val="1"/>
      <w:numFmt w:val="decimal"/>
      <w:lvlText w:val="%4."/>
      <w:lvlJc w:val="left"/>
      <w:pPr>
        <w:ind w:left="3447" w:hanging="360"/>
      </w:pPr>
    </w:lvl>
    <w:lvl w:ilvl="4" w:tplc="04080019" w:tentative="1">
      <w:start w:val="1"/>
      <w:numFmt w:val="lowerLetter"/>
      <w:lvlText w:val="%5."/>
      <w:lvlJc w:val="left"/>
      <w:pPr>
        <w:ind w:left="4167" w:hanging="360"/>
      </w:pPr>
    </w:lvl>
    <w:lvl w:ilvl="5" w:tplc="0408001B" w:tentative="1">
      <w:start w:val="1"/>
      <w:numFmt w:val="lowerRoman"/>
      <w:lvlText w:val="%6."/>
      <w:lvlJc w:val="right"/>
      <w:pPr>
        <w:ind w:left="4887" w:hanging="180"/>
      </w:pPr>
    </w:lvl>
    <w:lvl w:ilvl="6" w:tplc="0408000F" w:tentative="1">
      <w:start w:val="1"/>
      <w:numFmt w:val="decimal"/>
      <w:lvlText w:val="%7."/>
      <w:lvlJc w:val="left"/>
      <w:pPr>
        <w:ind w:left="5607" w:hanging="360"/>
      </w:pPr>
    </w:lvl>
    <w:lvl w:ilvl="7" w:tplc="04080019" w:tentative="1">
      <w:start w:val="1"/>
      <w:numFmt w:val="lowerLetter"/>
      <w:lvlText w:val="%8."/>
      <w:lvlJc w:val="left"/>
      <w:pPr>
        <w:ind w:left="6327" w:hanging="360"/>
      </w:pPr>
    </w:lvl>
    <w:lvl w:ilvl="8" w:tplc="0408001B" w:tentative="1">
      <w:start w:val="1"/>
      <w:numFmt w:val="lowerRoman"/>
      <w:lvlText w:val="%9."/>
      <w:lvlJc w:val="right"/>
      <w:pPr>
        <w:ind w:left="7047" w:hanging="180"/>
      </w:pPr>
    </w:lvl>
  </w:abstractNum>
  <w:abstractNum w:abstractNumId="2">
    <w:nsid w:val="07C2457B"/>
    <w:multiLevelType w:val="hybridMultilevel"/>
    <w:tmpl w:val="71DC7C40"/>
    <w:lvl w:ilvl="0" w:tplc="A346433A">
      <w:start w:val="1"/>
      <w:numFmt w:val="decimal"/>
      <w:lvlText w:val="%1."/>
      <w:lvlJc w:val="left"/>
      <w:pPr>
        <w:ind w:left="643" w:hanging="360"/>
      </w:pPr>
      <w:rPr>
        <w:rFonts w:hint="default"/>
      </w:rPr>
    </w:lvl>
    <w:lvl w:ilvl="1" w:tplc="04080019" w:tentative="1">
      <w:start w:val="1"/>
      <w:numFmt w:val="lowerLetter"/>
      <w:lvlText w:val="%2."/>
      <w:lvlJc w:val="left"/>
      <w:pPr>
        <w:ind w:left="1363" w:hanging="360"/>
      </w:pPr>
    </w:lvl>
    <w:lvl w:ilvl="2" w:tplc="0408001B" w:tentative="1">
      <w:start w:val="1"/>
      <w:numFmt w:val="lowerRoman"/>
      <w:lvlText w:val="%3."/>
      <w:lvlJc w:val="right"/>
      <w:pPr>
        <w:ind w:left="2083" w:hanging="180"/>
      </w:pPr>
    </w:lvl>
    <w:lvl w:ilvl="3" w:tplc="0408000F" w:tentative="1">
      <w:start w:val="1"/>
      <w:numFmt w:val="decimal"/>
      <w:lvlText w:val="%4."/>
      <w:lvlJc w:val="left"/>
      <w:pPr>
        <w:ind w:left="2803" w:hanging="360"/>
      </w:pPr>
    </w:lvl>
    <w:lvl w:ilvl="4" w:tplc="04080019" w:tentative="1">
      <w:start w:val="1"/>
      <w:numFmt w:val="lowerLetter"/>
      <w:lvlText w:val="%5."/>
      <w:lvlJc w:val="left"/>
      <w:pPr>
        <w:ind w:left="3523" w:hanging="360"/>
      </w:pPr>
    </w:lvl>
    <w:lvl w:ilvl="5" w:tplc="0408001B" w:tentative="1">
      <w:start w:val="1"/>
      <w:numFmt w:val="lowerRoman"/>
      <w:lvlText w:val="%6."/>
      <w:lvlJc w:val="right"/>
      <w:pPr>
        <w:ind w:left="4243" w:hanging="180"/>
      </w:pPr>
    </w:lvl>
    <w:lvl w:ilvl="6" w:tplc="0408000F" w:tentative="1">
      <w:start w:val="1"/>
      <w:numFmt w:val="decimal"/>
      <w:lvlText w:val="%7."/>
      <w:lvlJc w:val="left"/>
      <w:pPr>
        <w:ind w:left="4963" w:hanging="360"/>
      </w:pPr>
    </w:lvl>
    <w:lvl w:ilvl="7" w:tplc="04080019" w:tentative="1">
      <w:start w:val="1"/>
      <w:numFmt w:val="lowerLetter"/>
      <w:lvlText w:val="%8."/>
      <w:lvlJc w:val="left"/>
      <w:pPr>
        <w:ind w:left="5683" w:hanging="360"/>
      </w:pPr>
    </w:lvl>
    <w:lvl w:ilvl="8" w:tplc="0408001B" w:tentative="1">
      <w:start w:val="1"/>
      <w:numFmt w:val="lowerRoman"/>
      <w:lvlText w:val="%9."/>
      <w:lvlJc w:val="right"/>
      <w:pPr>
        <w:ind w:left="6403" w:hanging="180"/>
      </w:pPr>
    </w:lvl>
  </w:abstractNum>
  <w:abstractNum w:abstractNumId="3">
    <w:nsid w:val="08874627"/>
    <w:multiLevelType w:val="hybridMultilevel"/>
    <w:tmpl w:val="FE5821F8"/>
    <w:lvl w:ilvl="0" w:tplc="040A763E">
      <w:start w:val="1"/>
      <w:numFmt w:val="bullet"/>
      <w:lvlText w:val="-"/>
      <w:lvlJc w:val="left"/>
      <w:pPr>
        <w:tabs>
          <w:tab w:val="num" w:pos="720"/>
        </w:tabs>
        <w:ind w:left="720" w:hanging="360"/>
      </w:pPr>
      <w:rPr>
        <w:rFonts w:ascii="Tahoma" w:eastAsia="Times New Roman" w:hAnsi="Tahoma" w:cs="Tahoma"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nsid w:val="11936029"/>
    <w:multiLevelType w:val="hybridMultilevel"/>
    <w:tmpl w:val="1220B124"/>
    <w:lvl w:ilvl="0" w:tplc="0F826FB0">
      <w:numFmt w:val="bullet"/>
      <w:lvlText w:val="-"/>
      <w:lvlJc w:val="left"/>
      <w:pPr>
        <w:tabs>
          <w:tab w:val="num" w:pos="-180"/>
        </w:tabs>
        <w:ind w:left="-180" w:hanging="360"/>
      </w:pPr>
      <w:rPr>
        <w:rFonts w:ascii="Tahoma" w:eastAsia="Calibri" w:hAnsi="Tahoma" w:cs="Tahoma" w:hint="default"/>
      </w:rPr>
    </w:lvl>
    <w:lvl w:ilvl="1" w:tplc="04080003" w:tentative="1">
      <w:start w:val="1"/>
      <w:numFmt w:val="bullet"/>
      <w:lvlText w:val="o"/>
      <w:lvlJc w:val="left"/>
      <w:pPr>
        <w:tabs>
          <w:tab w:val="num" w:pos="540"/>
        </w:tabs>
        <w:ind w:left="540" w:hanging="360"/>
      </w:pPr>
      <w:rPr>
        <w:rFonts w:ascii="Courier New" w:hAnsi="Courier New" w:cs="Courier New" w:hint="default"/>
      </w:rPr>
    </w:lvl>
    <w:lvl w:ilvl="2" w:tplc="04080005" w:tentative="1">
      <w:start w:val="1"/>
      <w:numFmt w:val="bullet"/>
      <w:lvlText w:val=""/>
      <w:lvlJc w:val="left"/>
      <w:pPr>
        <w:tabs>
          <w:tab w:val="num" w:pos="1260"/>
        </w:tabs>
        <w:ind w:left="1260" w:hanging="360"/>
      </w:pPr>
      <w:rPr>
        <w:rFonts w:ascii="Wingdings" w:hAnsi="Wingdings" w:hint="default"/>
      </w:rPr>
    </w:lvl>
    <w:lvl w:ilvl="3" w:tplc="04080001" w:tentative="1">
      <w:start w:val="1"/>
      <w:numFmt w:val="bullet"/>
      <w:lvlText w:val=""/>
      <w:lvlJc w:val="left"/>
      <w:pPr>
        <w:tabs>
          <w:tab w:val="num" w:pos="1980"/>
        </w:tabs>
        <w:ind w:left="1980" w:hanging="360"/>
      </w:pPr>
      <w:rPr>
        <w:rFonts w:ascii="Symbol" w:hAnsi="Symbol" w:hint="default"/>
      </w:rPr>
    </w:lvl>
    <w:lvl w:ilvl="4" w:tplc="04080003" w:tentative="1">
      <w:start w:val="1"/>
      <w:numFmt w:val="bullet"/>
      <w:lvlText w:val="o"/>
      <w:lvlJc w:val="left"/>
      <w:pPr>
        <w:tabs>
          <w:tab w:val="num" w:pos="2700"/>
        </w:tabs>
        <w:ind w:left="2700" w:hanging="360"/>
      </w:pPr>
      <w:rPr>
        <w:rFonts w:ascii="Courier New" w:hAnsi="Courier New" w:cs="Courier New" w:hint="default"/>
      </w:rPr>
    </w:lvl>
    <w:lvl w:ilvl="5" w:tplc="04080005" w:tentative="1">
      <w:start w:val="1"/>
      <w:numFmt w:val="bullet"/>
      <w:lvlText w:val=""/>
      <w:lvlJc w:val="left"/>
      <w:pPr>
        <w:tabs>
          <w:tab w:val="num" w:pos="3420"/>
        </w:tabs>
        <w:ind w:left="3420" w:hanging="360"/>
      </w:pPr>
      <w:rPr>
        <w:rFonts w:ascii="Wingdings" w:hAnsi="Wingdings" w:hint="default"/>
      </w:rPr>
    </w:lvl>
    <w:lvl w:ilvl="6" w:tplc="04080001" w:tentative="1">
      <w:start w:val="1"/>
      <w:numFmt w:val="bullet"/>
      <w:lvlText w:val=""/>
      <w:lvlJc w:val="left"/>
      <w:pPr>
        <w:tabs>
          <w:tab w:val="num" w:pos="4140"/>
        </w:tabs>
        <w:ind w:left="4140" w:hanging="360"/>
      </w:pPr>
      <w:rPr>
        <w:rFonts w:ascii="Symbol" w:hAnsi="Symbol" w:hint="default"/>
      </w:rPr>
    </w:lvl>
    <w:lvl w:ilvl="7" w:tplc="04080003" w:tentative="1">
      <w:start w:val="1"/>
      <w:numFmt w:val="bullet"/>
      <w:lvlText w:val="o"/>
      <w:lvlJc w:val="left"/>
      <w:pPr>
        <w:tabs>
          <w:tab w:val="num" w:pos="4860"/>
        </w:tabs>
        <w:ind w:left="4860" w:hanging="360"/>
      </w:pPr>
      <w:rPr>
        <w:rFonts w:ascii="Courier New" w:hAnsi="Courier New" w:cs="Courier New" w:hint="default"/>
      </w:rPr>
    </w:lvl>
    <w:lvl w:ilvl="8" w:tplc="04080005" w:tentative="1">
      <w:start w:val="1"/>
      <w:numFmt w:val="bullet"/>
      <w:lvlText w:val=""/>
      <w:lvlJc w:val="left"/>
      <w:pPr>
        <w:tabs>
          <w:tab w:val="num" w:pos="5580"/>
        </w:tabs>
        <w:ind w:left="5580" w:hanging="360"/>
      </w:pPr>
      <w:rPr>
        <w:rFonts w:ascii="Wingdings" w:hAnsi="Wingdings" w:hint="default"/>
      </w:rPr>
    </w:lvl>
  </w:abstractNum>
  <w:abstractNum w:abstractNumId="5">
    <w:nsid w:val="12B84781"/>
    <w:multiLevelType w:val="hybridMultilevel"/>
    <w:tmpl w:val="1C3CA9B4"/>
    <w:lvl w:ilvl="0" w:tplc="0408001B">
      <w:start w:val="1"/>
      <w:numFmt w:val="lowerRoman"/>
      <w:lvlText w:val="%1."/>
      <w:lvlJc w:val="right"/>
      <w:pPr>
        <w:tabs>
          <w:tab w:val="num" w:pos="1004"/>
        </w:tabs>
        <w:ind w:left="1004" w:hanging="360"/>
      </w:pPr>
      <w:rPr>
        <w:rFonts w:cs="Times New Roman"/>
      </w:rPr>
    </w:lvl>
    <w:lvl w:ilvl="1" w:tplc="04080019" w:tentative="1">
      <w:start w:val="1"/>
      <w:numFmt w:val="lowerLetter"/>
      <w:lvlText w:val="%2."/>
      <w:lvlJc w:val="left"/>
      <w:pPr>
        <w:tabs>
          <w:tab w:val="num" w:pos="1724"/>
        </w:tabs>
        <w:ind w:left="1724" w:hanging="360"/>
      </w:pPr>
      <w:rPr>
        <w:rFonts w:cs="Times New Roman"/>
      </w:rPr>
    </w:lvl>
    <w:lvl w:ilvl="2" w:tplc="0408001B" w:tentative="1">
      <w:start w:val="1"/>
      <w:numFmt w:val="lowerRoman"/>
      <w:lvlText w:val="%3."/>
      <w:lvlJc w:val="right"/>
      <w:pPr>
        <w:tabs>
          <w:tab w:val="num" w:pos="2444"/>
        </w:tabs>
        <w:ind w:left="2444" w:hanging="180"/>
      </w:pPr>
      <w:rPr>
        <w:rFonts w:cs="Times New Roman"/>
      </w:rPr>
    </w:lvl>
    <w:lvl w:ilvl="3" w:tplc="0408000F" w:tentative="1">
      <w:start w:val="1"/>
      <w:numFmt w:val="decimal"/>
      <w:lvlText w:val="%4."/>
      <w:lvlJc w:val="left"/>
      <w:pPr>
        <w:tabs>
          <w:tab w:val="num" w:pos="3164"/>
        </w:tabs>
        <w:ind w:left="3164" w:hanging="360"/>
      </w:pPr>
      <w:rPr>
        <w:rFonts w:cs="Times New Roman"/>
      </w:rPr>
    </w:lvl>
    <w:lvl w:ilvl="4" w:tplc="04080019" w:tentative="1">
      <w:start w:val="1"/>
      <w:numFmt w:val="lowerLetter"/>
      <w:lvlText w:val="%5."/>
      <w:lvlJc w:val="left"/>
      <w:pPr>
        <w:tabs>
          <w:tab w:val="num" w:pos="3884"/>
        </w:tabs>
        <w:ind w:left="3884" w:hanging="360"/>
      </w:pPr>
      <w:rPr>
        <w:rFonts w:cs="Times New Roman"/>
      </w:rPr>
    </w:lvl>
    <w:lvl w:ilvl="5" w:tplc="0408001B" w:tentative="1">
      <w:start w:val="1"/>
      <w:numFmt w:val="lowerRoman"/>
      <w:lvlText w:val="%6."/>
      <w:lvlJc w:val="right"/>
      <w:pPr>
        <w:tabs>
          <w:tab w:val="num" w:pos="4604"/>
        </w:tabs>
        <w:ind w:left="4604" w:hanging="180"/>
      </w:pPr>
      <w:rPr>
        <w:rFonts w:cs="Times New Roman"/>
      </w:rPr>
    </w:lvl>
    <w:lvl w:ilvl="6" w:tplc="0408000F" w:tentative="1">
      <w:start w:val="1"/>
      <w:numFmt w:val="decimal"/>
      <w:lvlText w:val="%7."/>
      <w:lvlJc w:val="left"/>
      <w:pPr>
        <w:tabs>
          <w:tab w:val="num" w:pos="5324"/>
        </w:tabs>
        <w:ind w:left="5324" w:hanging="360"/>
      </w:pPr>
      <w:rPr>
        <w:rFonts w:cs="Times New Roman"/>
      </w:rPr>
    </w:lvl>
    <w:lvl w:ilvl="7" w:tplc="04080019" w:tentative="1">
      <w:start w:val="1"/>
      <w:numFmt w:val="lowerLetter"/>
      <w:lvlText w:val="%8."/>
      <w:lvlJc w:val="left"/>
      <w:pPr>
        <w:tabs>
          <w:tab w:val="num" w:pos="6044"/>
        </w:tabs>
        <w:ind w:left="6044" w:hanging="360"/>
      </w:pPr>
      <w:rPr>
        <w:rFonts w:cs="Times New Roman"/>
      </w:rPr>
    </w:lvl>
    <w:lvl w:ilvl="8" w:tplc="0408001B" w:tentative="1">
      <w:start w:val="1"/>
      <w:numFmt w:val="lowerRoman"/>
      <w:lvlText w:val="%9."/>
      <w:lvlJc w:val="right"/>
      <w:pPr>
        <w:tabs>
          <w:tab w:val="num" w:pos="6764"/>
        </w:tabs>
        <w:ind w:left="6764" w:hanging="180"/>
      </w:pPr>
      <w:rPr>
        <w:rFonts w:cs="Times New Roman"/>
      </w:rPr>
    </w:lvl>
  </w:abstractNum>
  <w:abstractNum w:abstractNumId="6">
    <w:nsid w:val="13957A94"/>
    <w:multiLevelType w:val="hybridMultilevel"/>
    <w:tmpl w:val="F79A7F8C"/>
    <w:lvl w:ilvl="0" w:tplc="7F2420C6">
      <w:start w:val="1"/>
      <w:numFmt w:val="decimal"/>
      <w:lvlText w:val="%1."/>
      <w:lvlJc w:val="left"/>
      <w:pPr>
        <w:ind w:left="720" w:hanging="360"/>
      </w:pPr>
      <w:rPr>
        <w:rFonts w:cs="Times New Roman"/>
        <w:b/>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7">
    <w:nsid w:val="17EA1D4E"/>
    <w:multiLevelType w:val="hybridMultilevel"/>
    <w:tmpl w:val="BB88DE88"/>
    <w:lvl w:ilvl="0" w:tplc="0408000F">
      <w:start w:val="1"/>
      <w:numFmt w:val="decimal"/>
      <w:lvlText w:val="%1."/>
      <w:lvlJc w:val="left"/>
      <w:pPr>
        <w:tabs>
          <w:tab w:val="num" w:pos="720"/>
        </w:tabs>
        <w:ind w:left="720" w:hanging="360"/>
      </w:pPr>
      <w:rPr>
        <w:rFonts w:cs="Times New Roman"/>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8">
    <w:nsid w:val="197837CB"/>
    <w:multiLevelType w:val="hybridMultilevel"/>
    <w:tmpl w:val="4E709406"/>
    <w:lvl w:ilvl="0" w:tplc="4762DD52">
      <w:numFmt w:val="bullet"/>
      <w:lvlText w:val="-"/>
      <w:lvlJc w:val="left"/>
      <w:pPr>
        <w:ind w:left="643" w:hanging="360"/>
      </w:pPr>
      <w:rPr>
        <w:rFonts w:ascii="Calibri" w:eastAsia="Calibri" w:hAnsi="Calibri" w:cs="Calibri" w:hint="default"/>
      </w:rPr>
    </w:lvl>
    <w:lvl w:ilvl="1" w:tplc="04080003" w:tentative="1">
      <w:start w:val="1"/>
      <w:numFmt w:val="bullet"/>
      <w:lvlText w:val="o"/>
      <w:lvlJc w:val="left"/>
      <w:pPr>
        <w:ind w:left="1363" w:hanging="360"/>
      </w:pPr>
      <w:rPr>
        <w:rFonts w:ascii="Courier New" w:hAnsi="Courier New" w:cs="Courier New" w:hint="default"/>
      </w:rPr>
    </w:lvl>
    <w:lvl w:ilvl="2" w:tplc="04080005" w:tentative="1">
      <w:start w:val="1"/>
      <w:numFmt w:val="bullet"/>
      <w:lvlText w:val=""/>
      <w:lvlJc w:val="left"/>
      <w:pPr>
        <w:ind w:left="2083" w:hanging="360"/>
      </w:pPr>
      <w:rPr>
        <w:rFonts w:ascii="Wingdings" w:hAnsi="Wingdings" w:hint="default"/>
      </w:rPr>
    </w:lvl>
    <w:lvl w:ilvl="3" w:tplc="04080001" w:tentative="1">
      <w:start w:val="1"/>
      <w:numFmt w:val="bullet"/>
      <w:lvlText w:val=""/>
      <w:lvlJc w:val="left"/>
      <w:pPr>
        <w:ind w:left="2803" w:hanging="360"/>
      </w:pPr>
      <w:rPr>
        <w:rFonts w:ascii="Symbol" w:hAnsi="Symbol" w:hint="default"/>
      </w:rPr>
    </w:lvl>
    <w:lvl w:ilvl="4" w:tplc="04080003" w:tentative="1">
      <w:start w:val="1"/>
      <w:numFmt w:val="bullet"/>
      <w:lvlText w:val="o"/>
      <w:lvlJc w:val="left"/>
      <w:pPr>
        <w:ind w:left="3523" w:hanging="360"/>
      </w:pPr>
      <w:rPr>
        <w:rFonts w:ascii="Courier New" w:hAnsi="Courier New" w:cs="Courier New" w:hint="default"/>
      </w:rPr>
    </w:lvl>
    <w:lvl w:ilvl="5" w:tplc="04080005" w:tentative="1">
      <w:start w:val="1"/>
      <w:numFmt w:val="bullet"/>
      <w:lvlText w:val=""/>
      <w:lvlJc w:val="left"/>
      <w:pPr>
        <w:ind w:left="4243" w:hanging="360"/>
      </w:pPr>
      <w:rPr>
        <w:rFonts w:ascii="Wingdings" w:hAnsi="Wingdings" w:hint="default"/>
      </w:rPr>
    </w:lvl>
    <w:lvl w:ilvl="6" w:tplc="04080001" w:tentative="1">
      <w:start w:val="1"/>
      <w:numFmt w:val="bullet"/>
      <w:lvlText w:val=""/>
      <w:lvlJc w:val="left"/>
      <w:pPr>
        <w:ind w:left="4963" w:hanging="360"/>
      </w:pPr>
      <w:rPr>
        <w:rFonts w:ascii="Symbol" w:hAnsi="Symbol" w:hint="default"/>
      </w:rPr>
    </w:lvl>
    <w:lvl w:ilvl="7" w:tplc="04080003" w:tentative="1">
      <w:start w:val="1"/>
      <w:numFmt w:val="bullet"/>
      <w:lvlText w:val="o"/>
      <w:lvlJc w:val="left"/>
      <w:pPr>
        <w:ind w:left="5683" w:hanging="360"/>
      </w:pPr>
      <w:rPr>
        <w:rFonts w:ascii="Courier New" w:hAnsi="Courier New" w:cs="Courier New" w:hint="default"/>
      </w:rPr>
    </w:lvl>
    <w:lvl w:ilvl="8" w:tplc="04080005" w:tentative="1">
      <w:start w:val="1"/>
      <w:numFmt w:val="bullet"/>
      <w:lvlText w:val=""/>
      <w:lvlJc w:val="left"/>
      <w:pPr>
        <w:ind w:left="6403" w:hanging="360"/>
      </w:pPr>
      <w:rPr>
        <w:rFonts w:ascii="Wingdings" w:hAnsi="Wingdings" w:hint="default"/>
      </w:rPr>
    </w:lvl>
  </w:abstractNum>
  <w:abstractNum w:abstractNumId="9">
    <w:nsid w:val="1CD136FC"/>
    <w:multiLevelType w:val="hybridMultilevel"/>
    <w:tmpl w:val="53BE3240"/>
    <w:lvl w:ilvl="0" w:tplc="0F9049BE">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0">
    <w:nsid w:val="1D866058"/>
    <w:multiLevelType w:val="hybridMultilevel"/>
    <w:tmpl w:val="A1FE16AA"/>
    <w:lvl w:ilvl="0" w:tplc="A346433A">
      <w:start w:val="1"/>
      <w:numFmt w:val="decimal"/>
      <w:lvlText w:val="%1."/>
      <w:lvlJc w:val="left"/>
      <w:pPr>
        <w:ind w:left="643"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21E20D35"/>
    <w:multiLevelType w:val="hybridMultilevel"/>
    <w:tmpl w:val="710409C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233D2652"/>
    <w:multiLevelType w:val="hybridMultilevel"/>
    <w:tmpl w:val="6644DBC4"/>
    <w:lvl w:ilvl="0" w:tplc="A7B45846">
      <w:start w:val="1"/>
      <w:numFmt w:val="decimal"/>
      <w:lvlText w:val="%1."/>
      <w:lvlJc w:val="left"/>
      <w:pPr>
        <w:ind w:left="720" w:hanging="360"/>
      </w:pPr>
      <w:rPr>
        <w:rFonts w:cs="Times New Roman"/>
        <w:b/>
      </w:rPr>
    </w:lvl>
    <w:lvl w:ilvl="1" w:tplc="04080019">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3">
    <w:nsid w:val="2E64625A"/>
    <w:multiLevelType w:val="multilevel"/>
    <w:tmpl w:val="D52690CE"/>
    <w:lvl w:ilvl="0">
      <w:start w:val="1"/>
      <w:numFmt w:val="decimal"/>
      <w:lvlText w:val="%1."/>
      <w:lvlJc w:val="left"/>
      <w:pPr>
        <w:tabs>
          <w:tab w:val="num" w:pos="720"/>
        </w:tabs>
        <w:ind w:left="720" w:hanging="360"/>
      </w:pPr>
    </w:lvl>
    <w:lvl w:ilvl="1">
      <w:start w:val="1"/>
      <w:numFmt w:val="decimal"/>
      <w:lvlText w:val="%2."/>
      <w:lvlJc w:val="left"/>
      <w:pPr>
        <w:tabs>
          <w:tab w:val="num" w:pos="360"/>
        </w:tabs>
        <w:ind w:left="36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00740E9"/>
    <w:multiLevelType w:val="hybridMultilevel"/>
    <w:tmpl w:val="2C8EA3C8"/>
    <w:lvl w:ilvl="0" w:tplc="9DB24896">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36843355"/>
    <w:multiLevelType w:val="multilevel"/>
    <w:tmpl w:val="D52690CE"/>
    <w:lvl w:ilvl="0">
      <w:start w:val="1"/>
      <w:numFmt w:val="decimal"/>
      <w:lvlText w:val="%1."/>
      <w:lvlJc w:val="left"/>
      <w:pPr>
        <w:tabs>
          <w:tab w:val="num" w:pos="720"/>
        </w:tabs>
        <w:ind w:left="720" w:hanging="360"/>
      </w:pPr>
    </w:lvl>
    <w:lvl w:ilvl="1">
      <w:start w:val="1"/>
      <w:numFmt w:val="decimal"/>
      <w:lvlText w:val="%2."/>
      <w:lvlJc w:val="left"/>
      <w:pPr>
        <w:tabs>
          <w:tab w:val="num" w:pos="360"/>
        </w:tabs>
        <w:ind w:left="36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C4E45BF"/>
    <w:multiLevelType w:val="hybridMultilevel"/>
    <w:tmpl w:val="79F06AC0"/>
    <w:lvl w:ilvl="0" w:tplc="0408000F">
      <w:start w:val="13"/>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nsid w:val="4930001E"/>
    <w:multiLevelType w:val="multilevel"/>
    <w:tmpl w:val="5FDE5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98D6069"/>
    <w:multiLevelType w:val="hybridMultilevel"/>
    <w:tmpl w:val="F34E89BA"/>
    <w:lvl w:ilvl="0" w:tplc="2DC2E814">
      <w:start w:val="1"/>
      <w:numFmt w:val="decimal"/>
      <w:lvlText w:val="%1."/>
      <w:lvlJc w:val="left"/>
      <w:pPr>
        <w:ind w:left="1437" w:hanging="870"/>
      </w:pPr>
      <w:rPr>
        <w:rFonts w:hint="default"/>
      </w:rPr>
    </w:lvl>
    <w:lvl w:ilvl="1" w:tplc="04080019" w:tentative="1">
      <w:start w:val="1"/>
      <w:numFmt w:val="lowerLetter"/>
      <w:lvlText w:val="%2."/>
      <w:lvlJc w:val="left"/>
      <w:pPr>
        <w:ind w:left="1647" w:hanging="360"/>
      </w:pPr>
    </w:lvl>
    <w:lvl w:ilvl="2" w:tplc="0408001B" w:tentative="1">
      <w:start w:val="1"/>
      <w:numFmt w:val="lowerRoman"/>
      <w:lvlText w:val="%3."/>
      <w:lvlJc w:val="right"/>
      <w:pPr>
        <w:ind w:left="2367" w:hanging="180"/>
      </w:pPr>
    </w:lvl>
    <w:lvl w:ilvl="3" w:tplc="0408000F" w:tentative="1">
      <w:start w:val="1"/>
      <w:numFmt w:val="decimal"/>
      <w:lvlText w:val="%4."/>
      <w:lvlJc w:val="left"/>
      <w:pPr>
        <w:ind w:left="3087" w:hanging="360"/>
      </w:pPr>
    </w:lvl>
    <w:lvl w:ilvl="4" w:tplc="04080019" w:tentative="1">
      <w:start w:val="1"/>
      <w:numFmt w:val="lowerLetter"/>
      <w:lvlText w:val="%5."/>
      <w:lvlJc w:val="left"/>
      <w:pPr>
        <w:ind w:left="3807" w:hanging="360"/>
      </w:pPr>
    </w:lvl>
    <w:lvl w:ilvl="5" w:tplc="0408001B" w:tentative="1">
      <w:start w:val="1"/>
      <w:numFmt w:val="lowerRoman"/>
      <w:lvlText w:val="%6."/>
      <w:lvlJc w:val="right"/>
      <w:pPr>
        <w:ind w:left="4527" w:hanging="180"/>
      </w:pPr>
    </w:lvl>
    <w:lvl w:ilvl="6" w:tplc="0408000F" w:tentative="1">
      <w:start w:val="1"/>
      <w:numFmt w:val="decimal"/>
      <w:lvlText w:val="%7."/>
      <w:lvlJc w:val="left"/>
      <w:pPr>
        <w:ind w:left="5247" w:hanging="360"/>
      </w:pPr>
    </w:lvl>
    <w:lvl w:ilvl="7" w:tplc="04080019" w:tentative="1">
      <w:start w:val="1"/>
      <w:numFmt w:val="lowerLetter"/>
      <w:lvlText w:val="%8."/>
      <w:lvlJc w:val="left"/>
      <w:pPr>
        <w:ind w:left="5967" w:hanging="360"/>
      </w:pPr>
    </w:lvl>
    <w:lvl w:ilvl="8" w:tplc="0408001B" w:tentative="1">
      <w:start w:val="1"/>
      <w:numFmt w:val="lowerRoman"/>
      <w:lvlText w:val="%9."/>
      <w:lvlJc w:val="right"/>
      <w:pPr>
        <w:ind w:left="6687" w:hanging="180"/>
      </w:pPr>
    </w:lvl>
  </w:abstractNum>
  <w:abstractNum w:abstractNumId="19">
    <w:nsid w:val="52BB1F75"/>
    <w:multiLevelType w:val="multilevel"/>
    <w:tmpl w:val="FE5821F8"/>
    <w:lvl w:ilvl="0">
      <w:start w:val="1"/>
      <w:numFmt w:val="bullet"/>
      <w:lvlText w:val="-"/>
      <w:lvlJc w:val="left"/>
      <w:pPr>
        <w:tabs>
          <w:tab w:val="num" w:pos="720"/>
        </w:tabs>
        <w:ind w:left="720" w:hanging="360"/>
      </w:pPr>
      <w:rPr>
        <w:rFonts w:ascii="Tahoma" w:eastAsia="Times New Roman" w:hAnsi="Tahoma" w:cs="Tahoma"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556E27F9"/>
    <w:multiLevelType w:val="hybridMultilevel"/>
    <w:tmpl w:val="013CB464"/>
    <w:lvl w:ilvl="0" w:tplc="E2F67F82">
      <w:start w:val="1"/>
      <w:numFmt w:val="decimal"/>
      <w:lvlText w:val="%1."/>
      <w:lvlJc w:val="left"/>
      <w:pPr>
        <w:ind w:left="720" w:hanging="360"/>
      </w:pPr>
      <w:rPr>
        <w:b w:val="0"/>
        <w:sz w:val="24"/>
        <w:szCs w:val="24"/>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nsid w:val="58BB460B"/>
    <w:multiLevelType w:val="hybridMultilevel"/>
    <w:tmpl w:val="ACD0294E"/>
    <w:lvl w:ilvl="0" w:tplc="040A763E">
      <w:start w:val="1"/>
      <w:numFmt w:val="bullet"/>
      <w:lvlText w:val="-"/>
      <w:lvlJc w:val="left"/>
      <w:pPr>
        <w:tabs>
          <w:tab w:val="num" w:pos="1800"/>
        </w:tabs>
        <w:ind w:left="1800" w:hanging="360"/>
      </w:pPr>
      <w:rPr>
        <w:rFonts w:ascii="Tahoma" w:eastAsia="Times New Roman" w:hAnsi="Tahoma" w:cs="Tahoma" w:hint="default"/>
      </w:rPr>
    </w:lvl>
    <w:lvl w:ilvl="1" w:tplc="04080003" w:tentative="1">
      <w:start w:val="1"/>
      <w:numFmt w:val="bullet"/>
      <w:lvlText w:val="o"/>
      <w:lvlJc w:val="left"/>
      <w:pPr>
        <w:tabs>
          <w:tab w:val="num" w:pos="2520"/>
        </w:tabs>
        <w:ind w:left="2520" w:hanging="360"/>
      </w:pPr>
      <w:rPr>
        <w:rFonts w:ascii="Courier New" w:hAnsi="Courier New" w:cs="Courier New" w:hint="default"/>
      </w:rPr>
    </w:lvl>
    <w:lvl w:ilvl="2" w:tplc="04080005" w:tentative="1">
      <w:start w:val="1"/>
      <w:numFmt w:val="bullet"/>
      <w:lvlText w:val=""/>
      <w:lvlJc w:val="left"/>
      <w:pPr>
        <w:tabs>
          <w:tab w:val="num" w:pos="3240"/>
        </w:tabs>
        <w:ind w:left="3240" w:hanging="360"/>
      </w:pPr>
      <w:rPr>
        <w:rFonts w:ascii="Wingdings" w:hAnsi="Wingdings" w:hint="default"/>
      </w:rPr>
    </w:lvl>
    <w:lvl w:ilvl="3" w:tplc="04080001" w:tentative="1">
      <w:start w:val="1"/>
      <w:numFmt w:val="bullet"/>
      <w:lvlText w:val=""/>
      <w:lvlJc w:val="left"/>
      <w:pPr>
        <w:tabs>
          <w:tab w:val="num" w:pos="3960"/>
        </w:tabs>
        <w:ind w:left="3960" w:hanging="360"/>
      </w:pPr>
      <w:rPr>
        <w:rFonts w:ascii="Symbol" w:hAnsi="Symbol" w:hint="default"/>
      </w:rPr>
    </w:lvl>
    <w:lvl w:ilvl="4" w:tplc="04080003" w:tentative="1">
      <w:start w:val="1"/>
      <w:numFmt w:val="bullet"/>
      <w:lvlText w:val="o"/>
      <w:lvlJc w:val="left"/>
      <w:pPr>
        <w:tabs>
          <w:tab w:val="num" w:pos="4680"/>
        </w:tabs>
        <w:ind w:left="4680" w:hanging="360"/>
      </w:pPr>
      <w:rPr>
        <w:rFonts w:ascii="Courier New" w:hAnsi="Courier New" w:cs="Courier New" w:hint="default"/>
      </w:rPr>
    </w:lvl>
    <w:lvl w:ilvl="5" w:tplc="04080005" w:tentative="1">
      <w:start w:val="1"/>
      <w:numFmt w:val="bullet"/>
      <w:lvlText w:val=""/>
      <w:lvlJc w:val="left"/>
      <w:pPr>
        <w:tabs>
          <w:tab w:val="num" w:pos="5400"/>
        </w:tabs>
        <w:ind w:left="5400" w:hanging="360"/>
      </w:pPr>
      <w:rPr>
        <w:rFonts w:ascii="Wingdings" w:hAnsi="Wingdings" w:hint="default"/>
      </w:rPr>
    </w:lvl>
    <w:lvl w:ilvl="6" w:tplc="04080001" w:tentative="1">
      <w:start w:val="1"/>
      <w:numFmt w:val="bullet"/>
      <w:lvlText w:val=""/>
      <w:lvlJc w:val="left"/>
      <w:pPr>
        <w:tabs>
          <w:tab w:val="num" w:pos="6120"/>
        </w:tabs>
        <w:ind w:left="6120" w:hanging="360"/>
      </w:pPr>
      <w:rPr>
        <w:rFonts w:ascii="Symbol" w:hAnsi="Symbol" w:hint="default"/>
      </w:rPr>
    </w:lvl>
    <w:lvl w:ilvl="7" w:tplc="04080003" w:tentative="1">
      <w:start w:val="1"/>
      <w:numFmt w:val="bullet"/>
      <w:lvlText w:val="o"/>
      <w:lvlJc w:val="left"/>
      <w:pPr>
        <w:tabs>
          <w:tab w:val="num" w:pos="6840"/>
        </w:tabs>
        <w:ind w:left="6840" w:hanging="360"/>
      </w:pPr>
      <w:rPr>
        <w:rFonts w:ascii="Courier New" w:hAnsi="Courier New" w:cs="Courier New" w:hint="default"/>
      </w:rPr>
    </w:lvl>
    <w:lvl w:ilvl="8" w:tplc="04080005" w:tentative="1">
      <w:start w:val="1"/>
      <w:numFmt w:val="bullet"/>
      <w:lvlText w:val=""/>
      <w:lvlJc w:val="left"/>
      <w:pPr>
        <w:tabs>
          <w:tab w:val="num" w:pos="7560"/>
        </w:tabs>
        <w:ind w:left="7560" w:hanging="360"/>
      </w:pPr>
      <w:rPr>
        <w:rFonts w:ascii="Wingdings" w:hAnsi="Wingdings" w:hint="default"/>
      </w:rPr>
    </w:lvl>
  </w:abstractNum>
  <w:abstractNum w:abstractNumId="22">
    <w:nsid w:val="5DEC79E1"/>
    <w:multiLevelType w:val="hybridMultilevel"/>
    <w:tmpl w:val="01D6A9C8"/>
    <w:lvl w:ilvl="0" w:tplc="0408000F">
      <w:start w:val="12"/>
      <w:numFmt w:val="decimal"/>
      <w:lvlText w:val="%1."/>
      <w:lvlJc w:val="left"/>
      <w:pPr>
        <w:ind w:left="786" w:hanging="360"/>
      </w:pPr>
      <w:rPr>
        <w:rFonts w:hint="default"/>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23">
    <w:nsid w:val="5FB9050A"/>
    <w:multiLevelType w:val="hybridMultilevel"/>
    <w:tmpl w:val="7D582122"/>
    <w:lvl w:ilvl="0" w:tplc="BA864056">
      <w:start w:val="1"/>
      <w:numFmt w:val="decimal"/>
      <w:lvlText w:val="%1."/>
      <w:lvlJc w:val="left"/>
      <w:pPr>
        <w:ind w:left="420" w:hanging="360"/>
      </w:pPr>
      <w:rPr>
        <w:rFonts w:hint="default"/>
      </w:rPr>
    </w:lvl>
    <w:lvl w:ilvl="1" w:tplc="04080019" w:tentative="1">
      <w:start w:val="1"/>
      <w:numFmt w:val="lowerLetter"/>
      <w:lvlText w:val="%2."/>
      <w:lvlJc w:val="left"/>
      <w:pPr>
        <w:ind w:left="1140" w:hanging="360"/>
      </w:pPr>
    </w:lvl>
    <w:lvl w:ilvl="2" w:tplc="0408001B" w:tentative="1">
      <w:start w:val="1"/>
      <w:numFmt w:val="lowerRoman"/>
      <w:lvlText w:val="%3."/>
      <w:lvlJc w:val="right"/>
      <w:pPr>
        <w:ind w:left="1860" w:hanging="180"/>
      </w:pPr>
    </w:lvl>
    <w:lvl w:ilvl="3" w:tplc="0408000F" w:tentative="1">
      <w:start w:val="1"/>
      <w:numFmt w:val="decimal"/>
      <w:lvlText w:val="%4."/>
      <w:lvlJc w:val="left"/>
      <w:pPr>
        <w:ind w:left="2580" w:hanging="360"/>
      </w:pPr>
    </w:lvl>
    <w:lvl w:ilvl="4" w:tplc="04080019" w:tentative="1">
      <w:start w:val="1"/>
      <w:numFmt w:val="lowerLetter"/>
      <w:lvlText w:val="%5."/>
      <w:lvlJc w:val="left"/>
      <w:pPr>
        <w:ind w:left="3300" w:hanging="360"/>
      </w:pPr>
    </w:lvl>
    <w:lvl w:ilvl="5" w:tplc="0408001B" w:tentative="1">
      <w:start w:val="1"/>
      <w:numFmt w:val="lowerRoman"/>
      <w:lvlText w:val="%6."/>
      <w:lvlJc w:val="right"/>
      <w:pPr>
        <w:ind w:left="4020" w:hanging="180"/>
      </w:pPr>
    </w:lvl>
    <w:lvl w:ilvl="6" w:tplc="0408000F" w:tentative="1">
      <w:start w:val="1"/>
      <w:numFmt w:val="decimal"/>
      <w:lvlText w:val="%7."/>
      <w:lvlJc w:val="left"/>
      <w:pPr>
        <w:ind w:left="4740" w:hanging="360"/>
      </w:pPr>
    </w:lvl>
    <w:lvl w:ilvl="7" w:tplc="04080019" w:tentative="1">
      <w:start w:val="1"/>
      <w:numFmt w:val="lowerLetter"/>
      <w:lvlText w:val="%8."/>
      <w:lvlJc w:val="left"/>
      <w:pPr>
        <w:ind w:left="5460" w:hanging="360"/>
      </w:pPr>
    </w:lvl>
    <w:lvl w:ilvl="8" w:tplc="0408001B" w:tentative="1">
      <w:start w:val="1"/>
      <w:numFmt w:val="lowerRoman"/>
      <w:lvlText w:val="%9."/>
      <w:lvlJc w:val="right"/>
      <w:pPr>
        <w:ind w:left="6180" w:hanging="180"/>
      </w:pPr>
    </w:lvl>
  </w:abstractNum>
  <w:abstractNum w:abstractNumId="24">
    <w:nsid w:val="632A1488"/>
    <w:multiLevelType w:val="hybridMultilevel"/>
    <w:tmpl w:val="D1F0A206"/>
    <w:lvl w:ilvl="0" w:tplc="040A763E">
      <w:start w:val="1"/>
      <w:numFmt w:val="bullet"/>
      <w:lvlText w:val="-"/>
      <w:lvlJc w:val="left"/>
      <w:pPr>
        <w:tabs>
          <w:tab w:val="num" w:pos="1004"/>
        </w:tabs>
        <w:ind w:left="1004" w:hanging="360"/>
      </w:pPr>
      <w:rPr>
        <w:rFonts w:ascii="Tahoma" w:eastAsia="Times New Roman" w:hAnsi="Tahoma" w:cs="Tahoma" w:hint="default"/>
      </w:rPr>
    </w:lvl>
    <w:lvl w:ilvl="1" w:tplc="04080019" w:tentative="1">
      <w:start w:val="1"/>
      <w:numFmt w:val="lowerLetter"/>
      <w:lvlText w:val="%2."/>
      <w:lvlJc w:val="left"/>
      <w:pPr>
        <w:tabs>
          <w:tab w:val="num" w:pos="1724"/>
        </w:tabs>
        <w:ind w:left="1724" w:hanging="360"/>
      </w:pPr>
      <w:rPr>
        <w:rFonts w:cs="Times New Roman"/>
      </w:rPr>
    </w:lvl>
    <w:lvl w:ilvl="2" w:tplc="0408001B" w:tentative="1">
      <w:start w:val="1"/>
      <w:numFmt w:val="lowerRoman"/>
      <w:lvlText w:val="%3."/>
      <w:lvlJc w:val="right"/>
      <w:pPr>
        <w:tabs>
          <w:tab w:val="num" w:pos="2444"/>
        </w:tabs>
        <w:ind w:left="2444" w:hanging="180"/>
      </w:pPr>
      <w:rPr>
        <w:rFonts w:cs="Times New Roman"/>
      </w:rPr>
    </w:lvl>
    <w:lvl w:ilvl="3" w:tplc="0408000F" w:tentative="1">
      <w:start w:val="1"/>
      <w:numFmt w:val="decimal"/>
      <w:lvlText w:val="%4."/>
      <w:lvlJc w:val="left"/>
      <w:pPr>
        <w:tabs>
          <w:tab w:val="num" w:pos="3164"/>
        </w:tabs>
        <w:ind w:left="3164" w:hanging="360"/>
      </w:pPr>
      <w:rPr>
        <w:rFonts w:cs="Times New Roman"/>
      </w:rPr>
    </w:lvl>
    <w:lvl w:ilvl="4" w:tplc="04080019" w:tentative="1">
      <w:start w:val="1"/>
      <w:numFmt w:val="lowerLetter"/>
      <w:lvlText w:val="%5."/>
      <w:lvlJc w:val="left"/>
      <w:pPr>
        <w:tabs>
          <w:tab w:val="num" w:pos="3884"/>
        </w:tabs>
        <w:ind w:left="3884" w:hanging="360"/>
      </w:pPr>
      <w:rPr>
        <w:rFonts w:cs="Times New Roman"/>
      </w:rPr>
    </w:lvl>
    <w:lvl w:ilvl="5" w:tplc="0408001B" w:tentative="1">
      <w:start w:val="1"/>
      <w:numFmt w:val="lowerRoman"/>
      <w:lvlText w:val="%6."/>
      <w:lvlJc w:val="right"/>
      <w:pPr>
        <w:tabs>
          <w:tab w:val="num" w:pos="4604"/>
        </w:tabs>
        <w:ind w:left="4604" w:hanging="180"/>
      </w:pPr>
      <w:rPr>
        <w:rFonts w:cs="Times New Roman"/>
      </w:rPr>
    </w:lvl>
    <w:lvl w:ilvl="6" w:tplc="0408000F" w:tentative="1">
      <w:start w:val="1"/>
      <w:numFmt w:val="decimal"/>
      <w:lvlText w:val="%7."/>
      <w:lvlJc w:val="left"/>
      <w:pPr>
        <w:tabs>
          <w:tab w:val="num" w:pos="5324"/>
        </w:tabs>
        <w:ind w:left="5324" w:hanging="360"/>
      </w:pPr>
      <w:rPr>
        <w:rFonts w:cs="Times New Roman"/>
      </w:rPr>
    </w:lvl>
    <w:lvl w:ilvl="7" w:tplc="04080019" w:tentative="1">
      <w:start w:val="1"/>
      <w:numFmt w:val="lowerLetter"/>
      <w:lvlText w:val="%8."/>
      <w:lvlJc w:val="left"/>
      <w:pPr>
        <w:tabs>
          <w:tab w:val="num" w:pos="6044"/>
        </w:tabs>
        <w:ind w:left="6044" w:hanging="360"/>
      </w:pPr>
      <w:rPr>
        <w:rFonts w:cs="Times New Roman"/>
      </w:rPr>
    </w:lvl>
    <w:lvl w:ilvl="8" w:tplc="0408001B" w:tentative="1">
      <w:start w:val="1"/>
      <w:numFmt w:val="lowerRoman"/>
      <w:lvlText w:val="%9."/>
      <w:lvlJc w:val="right"/>
      <w:pPr>
        <w:tabs>
          <w:tab w:val="num" w:pos="6764"/>
        </w:tabs>
        <w:ind w:left="6764" w:hanging="180"/>
      </w:pPr>
      <w:rPr>
        <w:rFonts w:cs="Times New Roman"/>
      </w:rPr>
    </w:lvl>
  </w:abstractNum>
  <w:abstractNum w:abstractNumId="25">
    <w:nsid w:val="66C42D10"/>
    <w:multiLevelType w:val="multilevel"/>
    <w:tmpl w:val="DF0C7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C3E48D6"/>
    <w:multiLevelType w:val="hybridMultilevel"/>
    <w:tmpl w:val="EC2C19DC"/>
    <w:lvl w:ilvl="0" w:tplc="0408000F">
      <w:start w:val="13"/>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nsid w:val="6D411D28"/>
    <w:multiLevelType w:val="hybridMultilevel"/>
    <w:tmpl w:val="7AFCA8FC"/>
    <w:lvl w:ilvl="0" w:tplc="B88C54BE">
      <w:start w:val="1"/>
      <w:numFmt w:val="decimal"/>
      <w:lvlText w:val="%1."/>
      <w:lvlJc w:val="left"/>
      <w:pPr>
        <w:ind w:left="643" w:hanging="360"/>
      </w:pPr>
      <w:rPr>
        <w:rFonts w:ascii="Calibri" w:hAnsi="Calibri" w:cs="Calibri" w:hint="default"/>
        <w:sz w:val="22"/>
      </w:rPr>
    </w:lvl>
    <w:lvl w:ilvl="1" w:tplc="04080019" w:tentative="1">
      <w:start w:val="1"/>
      <w:numFmt w:val="lowerLetter"/>
      <w:lvlText w:val="%2."/>
      <w:lvlJc w:val="left"/>
      <w:pPr>
        <w:ind w:left="1363" w:hanging="360"/>
      </w:pPr>
    </w:lvl>
    <w:lvl w:ilvl="2" w:tplc="0408001B" w:tentative="1">
      <w:start w:val="1"/>
      <w:numFmt w:val="lowerRoman"/>
      <w:lvlText w:val="%3."/>
      <w:lvlJc w:val="right"/>
      <w:pPr>
        <w:ind w:left="2083" w:hanging="180"/>
      </w:pPr>
    </w:lvl>
    <w:lvl w:ilvl="3" w:tplc="0408000F" w:tentative="1">
      <w:start w:val="1"/>
      <w:numFmt w:val="decimal"/>
      <w:lvlText w:val="%4."/>
      <w:lvlJc w:val="left"/>
      <w:pPr>
        <w:ind w:left="2803" w:hanging="360"/>
      </w:pPr>
    </w:lvl>
    <w:lvl w:ilvl="4" w:tplc="04080019" w:tentative="1">
      <w:start w:val="1"/>
      <w:numFmt w:val="lowerLetter"/>
      <w:lvlText w:val="%5."/>
      <w:lvlJc w:val="left"/>
      <w:pPr>
        <w:ind w:left="3523" w:hanging="360"/>
      </w:pPr>
    </w:lvl>
    <w:lvl w:ilvl="5" w:tplc="0408001B" w:tentative="1">
      <w:start w:val="1"/>
      <w:numFmt w:val="lowerRoman"/>
      <w:lvlText w:val="%6."/>
      <w:lvlJc w:val="right"/>
      <w:pPr>
        <w:ind w:left="4243" w:hanging="180"/>
      </w:pPr>
    </w:lvl>
    <w:lvl w:ilvl="6" w:tplc="0408000F" w:tentative="1">
      <w:start w:val="1"/>
      <w:numFmt w:val="decimal"/>
      <w:lvlText w:val="%7."/>
      <w:lvlJc w:val="left"/>
      <w:pPr>
        <w:ind w:left="4963" w:hanging="360"/>
      </w:pPr>
    </w:lvl>
    <w:lvl w:ilvl="7" w:tplc="04080019" w:tentative="1">
      <w:start w:val="1"/>
      <w:numFmt w:val="lowerLetter"/>
      <w:lvlText w:val="%8."/>
      <w:lvlJc w:val="left"/>
      <w:pPr>
        <w:ind w:left="5683" w:hanging="360"/>
      </w:pPr>
    </w:lvl>
    <w:lvl w:ilvl="8" w:tplc="0408001B" w:tentative="1">
      <w:start w:val="1"/>
      <w:numFmt w:val="lowerRoman"/>
      <w:lvlText w:val="%9."/>
      <w:lvlJc w:val="right"/>
      <w:pPr>
        <w:ind w:left="6403" w:hanging="180"/>
      </w:pPr>
    </w:lvl>
  </w:abstractNum>
  <w:abstractNum w:abstractNumId="28">
    <w:nsid w:val="6EE10AB3"/>
    <w:multiLevelType w:val="hybridMultilevel"/>
    <w:tmpl w:val="781C2806"/>
    <w:lvl w:ilvl="0" w:tplc="B3625382">
      <w:start w:val="1"/>
      <w:numFmt w:val="decimal"/>
      <w:lvlText w:val="%1."/>
      <w:lvlJc w:val="left"/>
      <w:pPr>
        <w:ind w:left="720" w:hanging="360"/>
      </w:pPr>
      <w:rPr>
        <w:rFonts w:ascii="Calibri" w:eastAsia="Calibri" w:hAnsi="Calibri" w:cs="Times New Roman"/>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nsid w:val="7AA856D9"/>
    <w:multiLevelType w:val="hybridMultilevel"/>
    <w:tmpl w:val="F29CEDD2"/>
    <w:lvl w:ilvl="0" w:tplc="0408000D">
      <w:start w:val="1"/>
      <w:numFmt w:val="bullet"/>
      <w:lvlText w:val=""/>
      <w:lvlJc w:val="left"/>
      <w:pPr>
        <w:tabs>
          <w:tab w:val="num" w:pos="1065"/>
        </w:tabs>
        <w:ind w:left="1065" w:hanging="360"/>
      </w:pPr>
      <w:rPr>
        <w:rFonts w:ascii="Wingdings" w:hAnsi="Wingdings" w:hint="default"/>
      </w:rPr>
    </w:lvl>
    <w:lvl w:ilvl="1" w:tplc="04080019" w:tentative="1">
      <w:start w:val="1"/>
      <w:numFmt w:val="lowerLetter"/>
      <w:lvlText w:val="%2."/>
      <w:lvlJc w:val="left"/>
      <w:pPr>
        <w:tabs>
          <w:tab w:val="num" w:pos="1785"/>
        </w:tabs>
        <w:ind w:left="1785" w:hanging="360"/>
      </w:pPr>
      <w:rPr>
        <w:rFonts w:cs="Times New Roman"/>
      </w:rPr>
    </w:lvl>
    <w:lvl w:ilvl="2" w:tplc="0408001B" w:tentative="1">
      <w:start w:val="1"/>
      <w:numFmt w:val="lowerRoman"/>
      <w:lvlText w:val="%3."/>
      <w:lvlJc w:val="right"/>
      <w:pPr>
        <w:tabs>
          <w:tab w:val="num" w:pos="2505"/>
        </w:tabs>
        <w:ind w:left="2505" w:hanging="180"/>
      </w:pPr>
      <w:rPr>
        <w:rFonts w:cs="Times New Roman"/>
      </w:rPr>
    </w:lvl>
    <w:lvl w:ilvl="3" w:tplc="0408000F" w:tentative="1">
      <w:start w:val="1"/>
      <w:numFmt w:val="decimal"/>
      <w:lvlText w:val="%4."/>
      <w:lvlJc w:val="left"/>
      <w:pPr>
        <w:tabs>
          <w:tab w:val="num" w:pos="3225"/>
        </w:tabs>
        <w:ind w:left="3225" w:hanging="360"/>
      </w:pPr>
      <w:rPr>
        <w:rFonts w:cs="Times New Roman"/>
      </w:rPr>
    </w:lvl>
    <w:lvl w:ilvl="4" w:tplc="04080019" w:tentative="1">
      <w:start w:val="1"/>
      <w:numFmt w:val="lowerLetter"/>
      <w:lvlText w:val="%5."/>
      <w:lvlJc w:val="left"/>
      <w:pPr>
        <w:tabs>
          <w:tab w:val="num" w:pos="3945"/>
        </w:tabs>
        <w:ind w:left="3945" w:hanging="360"/>
      </w:pPr>
      <w:rPr>
        <w:rFonts w:cs="Times New Roman"/>
      </w:rPr>
    </w:lvl>
    <w:lvl w:ilvl="5" w:tplc="0408001B" w:tentative="1">
      <w:start w:val="1"/>
      <w:numFmt w:val="lowerRoman"/>
      <w:lvlText w:val="%6."/>
      <w:lvlJc w:val="right"/>
      <w:pPr>
        <w:tabs>
          <w:tab w:val="num" w:pos="4665"/>
        </w:tabs>
        <w:ind w:left="4665" w:hanging="180"/>
      </w:pPr>
      <w:rPr>
        <w:rFonts w:cs="Times New Roman"/>
      </w:rPr>
    </w:lvl>
    <w:lvl w:ilvl="6" w:tplc="0408000F" w:tentative="1">
      <w:start w:val="1"/>
      <w:numFmt w:val="decimal"/>
      <w:lvlText w:val="%7."/>
      <w:lvlJc w:val="left"/>
      <w:pPr>
        <w:tabs>
          <w:tab w:val="num" w:pos="5385"/>
        </w:tabs>
        <w:ind w:left="5385" w:hanging="360"/>
      </w:pPr>
      <w:rPr>
        <w:rFonts w:cs="Times New Roman"/>
      </w:rPr>
    </w:lvl>
    <w:lvl w:ilvl="7" w:tplc="04080019" w:tentative="1">
      <w:start w:val="1"/>
      <w:numFmt w:val="lowerLetter"/>
      <w:lvlText w:val="%8."/>
      <w:lvlJc w:val="left"/>
      <w:pPr>
        <w:tabs>
          <w:tab w:val="num" w:pos="6105"/>
        </w:tabs>
        <w:ind w:left="6105" w:hanging="360"/>
      </w:pPr>
      <w:rPr>
        <w:rFonts w:cs="Times New Roman"/>
      </w:rPr>
    </w:lvl>
    <w:lvl w:ilvl="8" w:tplc="0408001B" w:tentative="1">
      <w:start w:val="1"/>
      <w:numFmt w:val="lowerRoman"/>
      <w:lvlText w:val="%9."/>
      <w:lvlJc w:val="right"/>
      <w:pPr>
        <w:tabs>
          <w:tab w:val="num" w:pos="6825"/>
        </w:tabs>
        <w:ind w:left="6825" w:hanging="180"/>
      </w:pPr>
      <w:rPr>
        <w:rFonts w:cs="Times New Roman"/>
      </w:rPr>
    </w:lvl>
  </w:abstractNum>
  <w:abstractNum w:abstractNumId="30">
    <w:nsid w:val="7AF44219"/>
    <w:multiLevelType w:val="hybridMultilevel"/>
    <w:tmpl w:val="77766922"/>
    <w:lvl w:ilvl="0" w:tplc="708637AE">
      <w:start w:val="1"/>
      <w:numFmt w:val="upperRoman"/>
      <w:lvlText w:val="%1."/>
      <w:lvlJc w:val="left"/>
      <w:pPr>
        <w:ind w:left="1363" w:hanging="720"/>
      </w:pPr>
      <w:rPr>
        <w:rFonts w:hint="default"/>
      </w:rPr>
    </w:lvl>
    <w:lvl w:ilvl="1" w:tplc="04080019" w:tentative="1">
      <w:start w:val="1"/>
      <w:numFmt w:val="lowerLetter"/>
      <w:lvlText w:val="%2."/>
      <w:lvlJc w:val="left"/>
      <w:pPr>
        <w:ind w:left="1723" w:hanging="360"/>
      </w:pPr>
    </w:lvl>
    <w:lvl w:ilvl="2" w:tplc="0408001B" w:tentative="1">
      <w:start w:val="1"/>
      <w:numFmt w:val="lowerRoman"/>
      <w:lvlText w:val="%3."/>
      <w:lvlJc w:val="right"/>
      <w:pPr>
        <w:ind w:left="2443" w:hanging="180"/>
      </w:pPr>
    </w:lvl>
    <w:lvl w:ilvl="3" w:tplc="0408000F" w:tentative="1">
      <w:start w:val="1"/>
      <w:numFmt w:val="decimal"/>
      <w:lvlText w:val="%4."/>
      <w:lvlJc w:val="left"/>
      <w:pPr>
        <w:ind w:left="3163" w:hanging="360"/>
      </w:pPr>
    </w:lvl>
    <w:lvl w:ilvl="4" w:tplc="04080019" w:tentative="1">
      <w:start w:val="1"/>
      <w:numFmt w:val="lowerLetter"/>
      <w:lvlText w:val="%5."/>
      <w:lvlJc w:val="left"/>
      <w:pPr>
        <w:ind w:left="3883" w:hanging="360"/>
      </w:pPr>
    </w:lvl>
    <w:lvl w:ilvl="5" w:tplc="0408001B" w:tentative="1">
      <w:start w:val="1"/>
      <w:numFmt w:val="lowerRoman"/>
      <w:lvlText w:val="%6."/>
      <w:lvlJc w:val="right"/>
      <w:pPr>
        <w:ind w:left="4603" w:hanging="180"/>
      </w:pPr>
    </w:lvl>
    <w:lvl w:ilvl="6" w:tplc="0408000F" w:tentative="1">
      <w:start w:val="1"/>
      <w:numFmt w:val="decimal"/>
      <w:lvlText w:val="%7."/>
      <w:lvlJc w:val="left"/>
      <w:pPr>
        <w:ind w:left="5323" w:hanging="360"/>
      </w:pPr>
    </w:lvl>
    <w:lvl w:ilvl="7" w:tplc="04080019" w:tentative="1">
      <w:start w:val="1"/>
      <w:numFmt w:val="lowerLetter"/>
      <w:lvlText w:val="%8."/>
      <w:lvlJc w:val="left"/>
      <w:pPr>
        <w:ind w:left="6043" w:hanging="360"/>
      </w:pPr>
    </w:lvl>
    <w:lvl w:ilvl="8" w:tplc="0408001B" w:tentative="1">
      <w:start w:val="1"/>
      <w:numFmt w:val="lowerRoman"/>
      <w:lvlText w:val="%9."/>
      <w:lvlJc w:val="right"/>
      <w:pPr>
        <w:ind w:left="6763" w:hanging="180"/>
      </w:pPr>
    </w:lvl>
  </w:abstractNum>
  <w:abstractNum w:abstractNumId="31">
    <w:nsid w:val="7B4A0A41"/>
    <w:multiLevelType w:val="multilevel"/>
    <w:tmpl w:val="D4CAFA6C"/>
    <w:lvl w:ilvl="0">
      <w:start w:val="1"/>
      <w:numFmt w:val="upperRoman"/>
      <w:lvlText w:val="%1."/>
      <w:lvlJc w:val="right"/>
      <w:pPr>
        <w:tabs>
          <w:tab w:val="num" w:pos="540"/>
        </w:tabs>
        <w:ind w:left="540" w:hanging="18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9"/>
  </w:num>
  <w:num w:numId="3">
    <w:abstractNumId w:val="22"/>
  </w:num>
  <w:num w:numId="4">
    <w:abstractNumId w:val="7"/>
  </w:num>
  <w:num w:numId="5">
    <w:abstractNumId w:val="6"/>
  </w:num>
  <w:num w:numId="6">
    <w:abstractNumId w:val="5"/>
  </w:num>
  <w:num w:numId="7">
    <w:abstractNumId w:val="12"/>
  </w:num>
  <w:num w:numId="8">
    <w:abstractNumId w:val="29"/>
  </w:num>
  <w:num w:numId="9">
    <w:abstractNumId w:val="25"/>
  </w:num>
  <w:num w:numId="10">
    <w:abstractNumId w:val="13"/>
  </w:num>
  <w:num w:numId="11">
    <w:abstractNumId w:val="17"/>
  </w:num>
  <w:num w:numId="12">
    <w:abstractNumId w:val="4"/>
  </w:num>
  <w:num w:numId="13">
    <w:abstractNumId w:val="23"/>
  </w:num>
  <w:num w:numId="14">
    <w:abstractNumId w:val="15"/>
  </w:num>
  <w:num w:numId="15">
    <w:abstractNumId w:val="16"/>
  </w:num>
  <w:num w:numId="16">
    <w:abstractNumId w:val="26"/>
  </w:num>
  <w:num w:numId="17">
    <w:abstractNumId w:val="20"/>
  </w:num>
  <w:num w:numId="18">
    <w:abstractNumId w:val="21"/>
  </w:num>
  <w:num w:numId="19">
    <w:abstractNumId w:val="3"/>
  </w:num>
  <w:num w:numId="20">
    <w:abstractNumId w:val="19"/>
  </w:num>
  <w:num w:numId="21">
    <w:abstractNumId w:val="0"/>
  </w:num>
  <w:num w:numId="22">
    <w:abstractNumId w:val="31"/>
  </w:num>
  <w:num w:numId="23">
    <w:abstractNumId w:val="24"/>
  </w:num>
  <w:num w:numId="24">
    <w:abstractNumId w:val="28"/>
  </w:num>
  <w:num w:numId="25">
    <w:abstractNumId w:val="2"/>
  </w:num>
  <w:num w:numId="26">
    <w:abstractNumId w:val="10"/>
  </w:num>
  <w:num w:numId="27">
    <w:abstractNumId w:val="14"/>
  </w:num>
  <w:num w:numId="28">
    <w:abstractNumId w:val="27"/>
  </w:num>
  <w:num w:numId="29">
    <w:abstractNumId w:val="30"/>
  </w:num>
  <w:num w:numId="30">
    <w:abstractNumId w:val="1"/>
  </w:num>
  <w:num w:numId="31">
    <w:abstractNumId w:val="18"/>
  </w:num>
  <w:num w:numId="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F11"/>
    <w:rsid w:val="000074E6"/>
    <w:rsid w:val="00010237"/>
    <w:rsid w:val="000257A7"/>
    <w:rsid w:val="00027783"/>
    <w:rsid w:val="00075C72"/>
    <w:rsid w:val="000776F5"/>
    <w:rsid w:val="000909B7"/>
    <w:rsid w:val="00093F23"/>
    <w:rsid w:val="000941B4"/>
    <w:rsid w:val="000A67E2"/>
    <w:rsid w:val="000C579A"/>
    <w:rsid w:val="000D3099"/>
    <w:rsid w:val="000D72A5"/>
    <w:rsid w:val="00116F11"/>
    <w:rsid w:val="00120487"/>
    <w:rsid w:val="00141150"/>
    <w:rsid w:val="001478E3"/>
    <w:rsid w:val="0015619D"/>
    <w:rsid w:val="0016407F"/>
    <w:rsid w:val="001654F4"/>
    <w:rsid w:val="00195DCD"/>
    <w:rsid w:val="001A1348"/>
    <w:rsid w:val="001A4C0D"/>
    <w:rsid w:val="001B694A"/>
    <w:rsid w:val="001C2D5B"/>
    <w:rsid w:val="001D1E27"/>
    <w:rsid w:val="001F334E"/>
    <w:rsid w:val="00207183"/>
    <w:rsid w:val="00211310"/>
    <w:rsid w:val="00222D47"/>
    <w:rsid w:val="002231BF"/>
    <w:rsid w:val="00231159"/>
    <w:rsid w:val="00250D1A"/>
    <w:rsid w:val="00294BF8"/>
    <w:rsid w:val="00295A74"/>
    <w:rsid w:val="00295F48"/>
    <w:rsid w:val="002A2863"/>
    <w:rsid w:val="002F1240"/>
    <w:rsid w:val="00326F3E"/>
    <w:rsid w:val="00344976"/>
    <w:rsid w:val="00355B94"/>
    <w:rsid w:val="0037527C"/>
    <w:rsid w:val="003937BD"/>
    <w:rsid w:val="003B4085"/>
    <w:rsid w:val="003D1690"/>
    <w:rsid w:val="003E35BE"/>
    <w:rsid w:val="003E4A83"/>
    <w:rsid w:val="003F4112"/>
    <w:rsid w:val="003F7ADD"/>
    <w:rsid w:val="00424C04"/>
    <w:rsid w:val="0044107D"/>
    <w:rsid w:val="00493379"/>
    <w:rsid w:val="004A138F"/>
    <w:rsid w:val="004B6D7B"/>
    <w:rsid w:val="004C38E8"/>
    <w:rsid w:val="004F08FE"/>
    <w:rsid w:val="004F331C"/>
    <w:rsid w:val="004F5720"/>
    <w:rsid w:val="0050642A"/>
    <w:rsid w:val="00512296"/>
    <w:rsid w:val="005240FF"/>
    <w:rsid w:val="00533475"/>
    <w:rsid w:val="00543A69"/>
    <w:rsid w:val="005443AD"/>
    <w:rsid w:val="00544E1A"/>
    <w:rsid w:val="00547A70"/>
    <w:rsid w:val="00551399"/>
    <w:rsid w:val="0056079D"/>
    <w:rsid w:val="00563E27"/>
    <w:rsid w:val="00570D6B"/>
    <w:rsid w:val="00574FFF"/>
    <w:rsid w:val="005B7D07"/>
    <w:rsid w:val="005D4C08"/>
    <w:rsid w:val="005E0ECD"/>
    <w:rsid w:val="005F083C"/>
    <w:rsid w:val="005F1971"/>
    <w:rsid w:val="005F736B"/>
    <w:rsid w:val="00604B85"/>
    <w:rsid w:val="0061051E"/>
    <w:rsid w:val="00626097"/>
    <w:rsid w:val="00635664"/>
    <w:rsid w:val="00636CBA"/>
    <w:rsid w:val="00647788"/>
    <w:rsid w:val="00653DF8"/>
    <w:rsid w:val="00664879"/>
    <w:rsid w:val="006955C9"/>
    <w:rsid w:val="006C4EF9"/>
    <w:rsid w:val="007257B0"/>
    <w:rsid w:val="00731210"/>
    <w:rsid w:val="007363F5"/>
    <w:rsid w:val="0073725B"/>
    <w:rsid w:val="00743917"/>
    <w:rsid w:val="007470D2"/>
    <w:rsid w:val="007540E4"/>
    <w:rsid w:val="00754F7C"/>
    <w:rsid w:val="00760AFC"/>
    <w:rsid w:val="00760BE0"/>
    <w:rsid w:val="00767B80"/>
    <w:rsid w:val="007B0125"/>
    <w:rsid w:val="007B28F2"/>
    <w:rsid w:val="007D0587"/>
    <w:rsid w:val="007E269F"/>
    <w:rsid w:val="007E4164"/>
    <w:rsid w:val="007F2219"/>
    <w:rsid w:val="00814A5A"/>
    <w:rsid w:val="008701C5"/>
    <w:rsid w:val="00885BA8"/>
    <w:rsid w:val="00886200"/>
    <w:rsid w:val="0089352C"/>
    <w:rsid w:val="008964AF"/>
    <w:rsid w:val="008A3782"/>
    <w:rsid w:val="008B081A"/>
    <w:rsid w:val="008B1045"/>
    <w:rsid w:val="008B6833"/>
    <w:rsid w:val="008E254C"/>
    <w:rsid w:val="009002F6"/>
    <w:rsid w:val="00910D8C"/>
    <w:rsid w:val="0092130C"/>
    <w:rsid w:val="0092344E"/>
    <w:rsid w:val="0093762E"/>
    <w:rsid w:val="009513FC"/>
    <w:rsid w:val="00966E07"/>
    <w:rsid w:val="00981C6A"/>
    <w:rsid w:val="00985F9C"/>
    <w:rsid w:val="009A4C30"/>
    <w:rsid w:val="009C31E2"/>
    <w:rsid w:val="009D019A"/>
    <w:rsid w:val="009D49BB"/>
    <w:rsid w:val="009E5AD3"/>
    <w:rsid w:val="009E7514"/>
    <w:rsid w:val="00A2026A"/>
    <w:rsid w:val="00A57473"/>
    <w:rsid w:val="00A8725B"/>
    <w:rsid w:val="00A9346F"/>
    <w:rsid w:val="00A96ED5"/>
    <w:rsid w:val="00AA0F5F"/>
    <w:rsid w:val="00AC6DCF"/>
    <w:rsid w:val="00AD0FE8"/>
    <w:rsid w:val="00AE3F23"/>
    <w:rsid w:val="00AE433F"/>
    <w:rsid w:val="00AF1240"/>
    <w:rsid w:val="00AF38AA"/>
    <w:rsid w:val="00B32832"/>
    <w:rsid w:val="00B42C4D"/>
    <w:rsid w:val="00B70F65"/>
    <w:rsid w:val="00B84AA3"/>
    <w:rsid w:val="00B913C7"/>
    <w:rsid w:val="00BC11B5"/>
    <w:rsid w:val="00C1387C"/>
    <w:rsid w:val="00C27C5F"/>
    <w:rsid w:val="00C4035F"/>
    <w:rsid w:val="00C539BC"/>
    <w:rsid w:val="00C84F1C"/>
    <w:rsid w:val="00C95D4A"/>
    <w:rsid w:val="00CA5536"/>
    <w:rsid w:val="00CC75B9"/>
    <w:rsid w:val="00CD594D"/>
    <w:rsid w:val="00CF0526"/>
    <w:rsid w:val="00CF20B7"/>
    <w:rsid w:val="00CF24B1"/>
    <w:rsid w:val="00D04EC7"/>
    <w:rsid w:val="00D31EA6"/>
    <w:rsid w:val="00D4431E"/>
    <w:rsid w:val="00D5175F"/>
    <w:rsid w:val="00D861B5"/>
    <w:rsid w:val="00D96662"/>
    <w:rsid w:val="00DC491B"/>
    <w:rsid w:val="00DC607F"/>
    <w:rsid w:val="00DC7BBD"/>
    <w:rsid w:val="00DC7EE1"/>
    <w:rsid w:val="00E02BF7"/>
    <w:rsid w:val="00E10CF0"/>
    <w:rsid w:val="00E13D80"/>
    <w:rsid w:val="00E40B3F"/>
    <w:rsid w:val="00E552EE"/>
    <w:rsid w:val="00E778B1"/>
    <w:rsid w:val="00E975B2"/>
    <w:rsid w:val="00EE0C86"/>
    <w:rsid w:val="00F00353"/>
    <w:rsid w:val="00F52F9C"/>
    <w:rsid w:val="00F8174F"/>
    <w:rsid w:val="00F82C73"/>
    <w:rsid w:val="00F91BCA"/>
    <w:rsid w:val="00F93F5C"/>
    <w:rsid w:val="00FB0FC5"/>
    <w:rsid w:val="00FB1521"/>
    <w:rsid w:val="00FB57E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CC9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uiPriority="59"/>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a">
    <w:name w:val="Normal"/>
    <w:qFormat/>
    <w:rsid w:val="009E5AD3"/>
    <w:pPr>
      <w:spacing w:after="200" w:line="276" w:lineRule="auto"/>
    </w:pPr>
    <w:rPr>
      <w:sz w:val="22"/>
      <w:szCs w:val="22"/>
      <w:lang w:eastAsia="en-US"/>
    </w:rPr>
  </w:style>
  <w:style w:type="paragraph" w:styleId="1">
    <w:name w:val="heading 1"/>
    <w:basedOn w:val="a"/>
    <w:next w:val="a"/>
    <w:link w:val="1Char"/>
    <w:uiPriority w:val="99"/>
    <w:qFormat/>
    <w:rsid w:val="002A2863"/>
    <w:pPr>
      <w:keepNext/>
      <w:spacing w:after="0" w:line="240" w:lineRule="auto"/>
      <w:jc w:val="right"/>
      <w:outlineLvl w:val="0"/>
    </w:pPr>
    <w:rPr>
      <w:rFonts w:ascii="Garamond" w:eastAsia="Arial Unicode MS" w:hAnsi="Garamond"/>
      <w:sz w:val="28"/>
      <w:szCs w:val="20"/>
      <w:lang w:val="x-none"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Πολύχρωμη λίστα - ΄Εμφαση 11"/>
    <w:basedOn w:val="a"/>
    <w:uiPriority w:val="99"/>
    <w:qFormat/>
    <w:rsid w:val="009E5AD3"/>
    <w:pPr>
      <w:ind w:left="720"/>
      <w:contextualSpacing/>
    </w:pPr>
  </w:style>
  <w:style w:type="paragraph" w:styleId="3">
    <w:name w:val="Body Text 3"/>
    <w:basedOn w:val="a"/>
    <w:link w:val="3Char"/>
    <w:rsid w:val="009E5AD3"/>
    <w:pPr>
      <w:spacing w:after="0" w:line="240" w:lineRule="auto"/>
      <w:jc w:val="both"/>
    </w:pPr>
    <w:rPr>
      <w:rFonts w:ascii="Times New Roman" w:eastAsia="Times New Roman" w:hAnsi="Times New Roman"/>
      <w:sz w:val="24"/>
      <w:szCs w:val="20"/>
      <w:lang w:val="x-none" w:eastAsia="el-GR"/>
    </w:rPr>
  </w:style>
  <w:style w:type="character" w:customStyle="1" w:styleId="3Char">
    <w:name w:val="Σώμα κείμενου 3 Char"/>
    <w:link w:val="3"/>
    <w:rsid w:val="009E5AD3"/>
    <w:rPr>
      <w:rFonts w:ascii="Times New Roman" w:eastAsia="Times New Roman" w:hAnsi="Times New Roman" w:cs="Times New Roman"/>
      <w:sz w:val="24"/>
      <w:szCs w:val="20"/>
      <w:lang w:eastAsia="el-GR"/>
    </w:rPr>
  </w:style>
  <w:style w:type="paragraph" w:styleId="a3">
    <w:name w:val="Body Text"/>
    <w:basedOn w:val="a"/>
    <w:link w:val="Char"/>
    <w:uiPriority w:val="99"/>
    <w:semiHidden/>
    <w:unhideWhenUsed/>
    <w:rsid w:val="002A2863"/>
    <w:pPr>
      <w:spacing w:after="120"/>
    </w:pPr>
  </w:style>
  <w:style w:type="character" w:customStyle="1" w:styleId="Char">
    <w:name w:val="Σώμα κειμένου Char"/>
    <w:basedOn w:val="a0"/>
    <w:link w:val="a3"/>
    <w:uiPriority w:val="99"/>
    <w:semiHidden/>
    <w:rsid w:val="002A2863"/>
  </w:style>
  <w:style w:type="paragraph" w:styleId="a4">
    <w:name w:val="Body Text Indent"/>
    <w:basedOn w:val="a"/>
    <w:link w:val="Char0"/>
    <w:uiPriority w:val="99"/>
    <w:unhideWhenUsed/>
    <w:rsid w:val="002A2863"/>
    <w:pPr>
      <w:spacing w:after="120"/>
      <w:ind w:left="283"/>
    </w:pPr>
  </w:style>
  <w:style w:type="character" w:customStyle="1" w:styleId="Char0">
    <w:name w:val="Σώμα κείμενου με εσοχή Char"/>
    <w:basedOn w:val="a0"/>
    <w:link w:val="a4"/>
    <w:uiPriority w:val="99"/>
    <w:rsid w:val="002A2863"/>
  </w:style>
  <w:style w:type="character" w:customStyle="1" w:styleId="1Char">
    <w:name w:val="Επικεφαλίδα 1 Char"/>
    <w:link w:val="1"/>
    <w:uiPriority w:val="99"/>
    <w:rsid w:val="002A2863"/>
    <w:rPr>
      <w:rFonts w:ascii="Garamond" w:eastAsia="Arial Unicode MS" w:hAnsi="Garamond" w:cs="Times New Roman"/>
      <w:sz w:val="28"/>
      <w:szCs w:val="20"/>
      <w:lang w:eastAsia="el-GR"/>
    </w:rPr>
  </w:style>
  <w:style w:type="character" w:styleId="-">
    <w:name w:val="Hyperlink"/>
    <w:uiPriority w:val="99"/>
    <w:rsid w:val="002A2863"/>
    <w:rPr>
      <w:rFonts w:cs="Times New Roman"/>
      <w:color w:val="0000FF"/>
      <w:u w:val="single"/>
    </w:rPr>
  </w:style>
  <w:style w:type="paragraph" w:customStyle="1" w:styleId="10">
    <w:name w:val="Παράγραφος λίστας1"/>
    <w:basedOn w:val="a"/>
    <w:uiPriority w:val="34"/>
    <w:qFormat/>
    <w:rsid w:val="00211310"/>
    <w:pPr>
      <w:ind w:left="720"/>
      <w:contextualSpacing/>
    </w:pPr>
  </w:style>
  <w:style w:type="paragraph" w:customStyle="1" w:styleId="a5">
    <w:name w:val="Προεπιλογή"/>
    <w:rsid w:val="00D96662"/>
    <w:pPr>
      <w:tabs>
        <w:tab w:val="left" w:pos="720"/>
      </w:tabs>
      <w:suppressAutoHyphens/>
      <w:spacing w:line="100" w:lineRule="atLeast"/>
    </w:pPr>
    <w:rPr>
      <w:rFonts w:ascii="Times New Roman" w:eastAsia="Times New Roman" w:hAnsi="Times New Roman"/>
      <w:color w:val="666666"/>
      <w:sz w:val="24"/>
      <w:szCs w:val="24"/>
    </w:rPr>
  </w:style>
  <w:style w:type="character" w:styleId="-0">
    <w:name w:val="FollowedHyperlink"/>
    <w:uiPriority w:val="99"/>
    <w:semiHidden/>
    <w:unhideWhenUsed/>
    <w:rsid w:val="00570D6B"/>
    <w:rPr>
      <w:color w:val="954F72"/>
      <w:u w:val="single"/>
    </w:rPr>
  </w:style>
  <w:style w:type="paragraph" w:styleId="a6">
    <w:name w:val="Balloon Text"/>
    <w:basedOn w:val="a"/>
    <w:link w:val="Char1"/>
    <w:uiPriority w:val="99"/>
    <w:semiHidden/>
    <w:unhideWhenUsed/>
    <w:rsid w:val="00543A69"/>
    <w:pPr>
      <w:spacing w:after="0" w:line="240" w:lineRule="auto"/>
    </w:pPr>
    <w:rPr>
      <w:rFonts w:ascii="Times New Roman" w:hAnsi="Times New Roman"/>
      <w:sz w:val="18"/>
      <w:szCs w:val="18"/>
      <w:lang w:val="x-none"/>
    </w:rPr>
  </w:style>
  <w:style w:type="character" w:customStyle="1" w:styleId="Char1">
    <w:name w:val="Κείμενο πλαισίου Char"/>
    <w:link w:val="a6"/>
    <w:uiPriority w:val="99"/>
    <w:semiHidden/>
    <w:rsid w:val="00543A69"/>
    <w:rPr>
      <w:rFonts w:ascii="Times New Roman" w:hAnsi="Times New Roman"/>
      <w:sz w:val="18"/>
      <w:szCs w:val="18"/>
      <w:lang w:eastAsia="en-US"/>
    </w:rPr>
  </w:style>
  <w:style w:type="paragraph" w:styleId="a7">
    <w:name w:val="header"/>
    <w:basedOn w:val="a"/>
    <w:link w:val="Char2"/>
    <w:rsid w:val="00250D1A"/>
    <w:pPr>
      <w:tabs>
        <w:tab w:val="center" w:pos="4153"/>
        <w:tab w:val="right" w:pos="8306"/>
      </w:tabs>
      <w:spacing w:after="0" w:line="240" w:lineRule="auto"/>
    </w:pPr>
    <w:rPr>
      <w:rFonts w:ascii="Times New Roman" w:eastAsia="Times New Roman" w:hAnsi="Times New Roman"/>
      <w:sz w:val="24"/>
      <w:szCs w:val="24"/>
      <w:lang w:val="x-none" w:eastAsia="x-none"/>
    </w:rPr>
  </w:style>
  <w:style w:type="character" w:customStyle="1" w:styleId="Char2">
    <w:name w:val="Κεφαλίδα Char"/>
    <w:link w:val="a7"/>
    <w:rsid w:val="00250D1A"/>
    <w:rPr>
      <w:rFonts w:ascii="Times New Roman" w:eastAsia="Times New Roman" w:hAnsi="Times New Roman"/>
      <w:sz w:val="24"/>
      <w:szCs w:val="24"/>
    </w:rPr>
  </w:style>
  <w:style w:type="paragraph" w:styleId="a8">
    <w:name w:val="footer"/>
    <w:basedOn w:val="a"/>
    <w:link w:val="Char3"/>
    <w:uiPriority w:val="99"/>
    <w:unhideWhenUsed/>
    <w:rsid w:val="00250D1A"/>
    <w:pPr>
      <w:tabs>
        <w:tab w:val="center" w:pos="4153"/>
        <w:tab w:val="right" w:pos="8306"/>
      </w:tabs>
    </w:pPr>
    <w:rPr>
      <w:lang w:val="x-none"/>
    </w:rPr>
  </w:style>
  <w:style w:type="character" w:customStyle="1" w:styleId="Char3">
    <w:name w:val="Υποσέλιδο Char"/>
    <w:link w:val="a8"/>
    <w:uiPriority w:val="99"/>
    <w:rsid w:val="00250D1A"/>
    <w:rPr>
      <w:sz w:val="22"/>
      <w:szCs w:val="22"/>
      <w:lang w:eastAsia="en-US"/>
    </w:rPr>
  </w:style>
  <w:style w:type="character" w:customStyle="1" w:styleId="11">
    <w:name w:val="Ανεπίλυτη αναφορά1"/>
    <w:uiPriority w:val="99"/>
    <w:semiHidden/>
    <w:unhideWhenUsed/>
    <w:rsid w:val="00B32832"/>
    <w:rPr>
      <w:color w:val="605E5C"/>
      <w:shd w:val="clear" w:color="auto" w:fill="E1DFDD"/>
    </w:rPr>
  </w:style>
  <w:style w:type="character" w:styleId="a9">
    <w:name w:val="annotation reference"/>
    <w:uiPriority w:val="99"/>
    <w:semiHidden/>
    <w:unhideWhenUsed/>
    <w:rsid w:val="000C579A"/>
    <w:rPr>
      <w:sz w:val="16"/>
      <w:szCs w:val="16"/>
    </w:rPr>
  </w:style>
  <w:style w:type="paragraph" w:styleId="aa">
    <w:name w:val="annotation text"/>
    <w:basedOn w:val="a"/>
    <w:link w:val="Char4"/>
    <w:uiPriority w:val="99"/>
    <w:semiHidden/>
    <w:unhideWhenUsed/>
    <w:rsid w:val="000C579A"/>
    <w:rPr>
      <w:sz w:val="20"/>
      <w:szCs w:val="20"/>
      <w:lang w:val="x-none"/>
    </w:rPr>
  </w:style>
  <w:style w:type="character" w:customStyle="1" w:styleId="Char4">
    <w:name w:val="Κείμενο σχολίου Char"/>
    <w:link w:val="aa"/>
    <w:uiPriority w:val="99"/>
    <w:semiHidden/>
    <w:rsid w:val="000C579A"/>
    <w:rPr>
      <w:lang w:eastAsia="en-US"/>
    </w:rPr>
  </w:style>
  <w:style w:type="paragraph" w:styleId="ab">
    <w:name w:val="annotation subject"/>
    <w:basedOn w:val="aa"/>
    <w:next w:val="aa"/>
    <w:link w:val="Char5"/>
    <w:uiPriority w:val="99"/>
    <w:semiHidden/>
    <w:unhideWhenUsed/>
    <w:rsid w:val="000C579A"/>
    <w:rPr>
      <w:b/>
      <w:bCs/>
    </w:rPr>
  </w:style>
  <w:style w:type="character" w:customStyle="1" w:styleId="Char5">
    <w:name w:val="Θέμα σχολίου Char"/>
    <w:link w:val="ab"/>
    <w:uiPriority w:val="99"/>
    <w:semiHidden/>
    <w:rsid w:val="000C579A"/>
    <w:rPr>
      <w:b/>
      <w:bCs/>
      <w:lang w:eastAsia="en-US"/>
    </w:rPr>
  </w:style>
  <w:style w:type="paragraph" w:styleId="ac">
    <w:name w:val="List Paragraph"/>
    <w:basedOn w:val="a"/>
    <w:uiPriority w:val="72"/>
    <w:qFormat/>
    <w:rsid w:val="001B694A"/>
    <w:pPr>
      <w:ind w:left="720"/>
      <w:contextualSpacing/>
    </w:pPr>
  </w:style>
  <w:style w:type="character" w:customStyle="1" w:styleId="2">
    <w:name w:val="Ανεπίλυτη αναφορά2"/>
    <w:basedOn w:val="a0"/>
    <w:uiPriority w:val="99"/>
    <w:semiHidden/>
    <w:unhideWhenUsed/>
    <w:rsid w:val="00A96ED5"/>
    <w:rPr>
      <w:color w:val="605E5C"/>
      <w:shd w:val="clear" w:color="auto" w:fill="E1DFDD"/>
    </w:rPr>
  </w:style>
  <w:style w:type="character" w:styleId="ad">
    <w:name w:val="Strong"/>
    <w:basedOn w:val="a0"/>
    <w:uiPriority w:val="22"/>
    <w:qFormat/>
    <w:rsid w:val="005F1971"/>
    <w:rPr>
      <w:b/>
      <w:bCs/>
    </w:rPr>
  </w:style>
  <w:style w:type="character" w:customStyle="1" w:styleId="UnresolvedMention">
    <w:name w:val="Unresolved Mention"/>
    <w:basedOn w:val="a0"/>
    <w:uiPriority w:val="99"/>
    <w:semiHidden/>
    <w:unhideWhenUsed/>
    <w:rsid w:val="001A1348"/>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uiPriority="59"/>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a">
    <w:name w:val="Normal"/>
    <w:qFormat/>
    <w:rsid w:val="009E5AD3"/>
    <w:pPr>
      <w:spacing w:after="200" w:line="276" w:lineRule="auto"/>
    </w:pPr>
    <w:rPr>
      <w:sz w:val="22"/>
      <w:szCs w:val="22"/>
      <w:lang w:eastAsia="en-US"/>
    </w:rPr>
  </w:style>
  <w:style w:type="paragraph" w:styleId="1">
    <w:name w:val="heading 1"/>
    <w:basedOn w:val="a"/>
    <w:next w:val="a"/>
    <w:link w:val="1Char"/>
    <w:uiPriority w:val="99"/>
    <w:qFormat/>
    <w:rsid w:val="002A2863"/>
    <w:pPr>
      <w:keepNext/>
      <w:spacing w:after="0" w:line="240" w:lineRule="auto"/>
      <w:jc w:val="right"/>
      <w:outlineLvl w:val="0"/>
    </w:pPr>
    <w:rPr>
      <w:rFonts w:ascii="Garamond" w:eastAsia="Arial Unicode MS" w:hAnsi="Garamond"/>
      <w:sz w:val="28"/>
      <w:szCs w:val="20"/>
      <w:lang w:val="x-none"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Πολύχρωμη λίστα - ΄Εμφαση 11"/>
    <w:basedOn w:val="a"/>
    <w:uiPriority w:val="99"/>
    <w:qFormat/>
    <w:rsid w:val="009E5AD3"/>
    <w:pPr>
      <w:ind w:left="720"/>
      <w:contextualSpacing/>
    </w:pPr>
  </w:style>
  <w:style w:type="paragraph" w:styleId="3">
    <w:name w:val="Body Text 3"/>
    <w:basedOn w:val="a"/>
    <w:link w:val="3Char"/>
    <w:rsid w:val="009E5AD3"/>
    <w:pPr>
      <w:spacing w:after="0" w:line="240" w:lineRule="auto"/>
      <w:jc w:val="both"/>
    </w:pPr>
    <w:rPr>
      <w:rFonts w:ascii="Times New Roman" w:eastAsia="Times New Roman" w:hAnsi="Times New Roman"/>
      <w:sz w:val="24"/>
      <w:szCs w:val="20"/>
      <w:lang w:val="x-none" w:eastAsia="el-GR"/>
    </w:rPr>
  </w:style>
  <w:style w:type="character" w:customStyle="1" w:styleId="3Char">
    <w:name w:val="Σώμα κείμενου 3 Char"/>
    <w:link w:val="3"/>
    <w:rsid w:val="009E5AD3"/>
    <w:rPr>
      <w:rFonts w:ascii="Times New Roman" w:eastAsia="Times New Roman" w:hAnsi="Times New Roman" w:cs="Times New Roman"/>
      <w:sz w:val="24"/>
      <w:szCs w:val="20"/>
      <w:lang w:eastAsia="el-GR"/>
    </w:rPr>
  </w:style>
  <w:style w:type="paragraph" w:styleId="a3">
    <w:name w:val="Body Text"/>
    <w:basedOn w:val="a"/>
    <w:link w:val="Char"/>
    <w:uiPriority w:val="99"/>
    <w:semiHidden/>
    <w:unhideWhenUsed/>
    <w:rsid w:val="002A2863"/>
    <w:pPr>
      <w:spacing w:after="120"/>
    </w:pPr>
  </w:style>
  <w:style w:type="character" w:customStyle="1" w:styleId="Char">
    <w:name w:val="Σώμα κειμένου Char"/>
    <w:basedOn w:val="a0"/>
    <w:link w:val="a3"/>
    <w:uiPriority w:val="99"/>
    <w:semiHidden/>
    <w:rsid w:val="002A2863"/>
  </w:style>
  <w:style w:type="paragraph" w:styleId="a4">
    <w:name w:val="Body Text Indent"/>
    <w:basedOn w:val="a"/>
    <w:link w:val="Char0"/>
    <w:uiPriority w:val="99"/>
    <w:unhideWhenUsed/>
    <w:rsid w:val="002A2863"/>
    <w:pPr>
      <w:spacing w:after="120"/>
      <w:ind w:left="283"/>
    </w:pPr>
  </w:style>
  <w:style w:type="character" w:customStyle="1" w:styleId="Char0">
    <w:name w:val="Σώμα κείμενου με εσοχή Char"/>
    <w:basedOn w:val="a0"/>
    <w:link w:val="a4"/>
    <w:uiPriority w:val="99"/>
    <w:rsid w:val="002A2863"/>
  </w:style>
  <w:style w:type="character" w:customStyle="1" w:styleId="1Char">
    <w:name w:val="Επικεφαλίδα 1 Char"/>
    <w:link w:val="1"/>
    <w:uiPriority w:val="99"/>
    <w:rsid w:val="002A2863"/>
    <w:rPr>
      <w:rFonts w:ascii="Garamond" w:eastAsia="Arial Unicode MS" w:hAnsi="Garamond" w:cs="Times New Roman"/>
      <w:sz w:val="28"/>
      <w:szCs w:val="20"/>
      <w:lang w:eastAsia="el-GR"/>
    </w:rPr>
  </w:style>
  <w:style w:type="character" w:styleId="-">
    <w:name w:val="Hyperlink"/>
    <w:uiPriority w:val="99"/>
    <w:rsid w:val="002A2863"/>
    <w:rPr>
      <w:rFonts w:cs="Times New Roman"/>
      <w:color w:val="0000FF"/>
      <w:u w:val="single"/>
    </w:rPr>
  </w:style>
  <w:style w:type="paragraph" w:customStyle="1" w:styleId="10">
    <w:name w:val="Παράγραφος λίστας1"/>
    <w:basedOn w:val="a"/>
    <w:uiPriority w:val="34"/>
    <w:qFormat/>
    <w:rsid w:val="00211310"/>
    <w:pPr>
      <w:ind w:left="720"/>
      <w:contextualSpacing/>
    </w:pPr>
  </w:style>
  <w:style w:type="paragraph" w:customStyle="1" w:styleId="a5">
    <w:name w:val="Προεπιλογή"/>
    <w:rsid w:val="00D96662"/>
    <w:pPr>
      <w:tabs>
        <w:tab w:val="left" w:pos="720"/>
      </w:tabs>
      <w:suppressAutoHyphens/>
      <w:spacing w:line="100" w:lineRule="atLeast"/>
    </w:pPr>
    <w:rPr>
      <w:rFonts w:ascii="Times New Roman" w:eastAsia="Times New Roman" w:hAnsi="Times New Roman"/>
      <w:color w:val="666666"/>
      <w:sz w:val="24"/>
      <w:szCs w:val="24"/>
    </w:rPr>
  </w:style>
  <w:style w:type="character" w:styleId="-0">
    <w:name w:val="FollowedHyperlink"/>
    <w:uiPriority w:val="99"/>
    <w:semiHidden/>
    <w:unhideWhenUsed/>
    <w:rsid w:val="00570D6B"/>
    <w:rPr>
      <w:color w:val="954F72"/>
      <w:u w:val="single"/>
    </w:rPr>
  </w:style>
  <w:style w:type="paragraph" w:styleId="a6">
    <w:name w:val="Balloon Text"/>
    <w:basedOn w:val="a"/>
    <w:link w:val="Char1"/>
    <w:uiPriority w:val="99"/>
    <w:semiHidden/>
    <w:unhideWhenUsed/>
    <w:rsid w:val="00543A69"/>
    <w:pPr>
      <w:spacing w:after="0" w:line="240" w:lineRule="auto"/>
    </w:pPr>
    <w:rPr>
      <w:rFonts w:ascii="Times New Roman" w:hAnsi="Times New Roman"/>
      <w:sz w:val="18"/>
      <w:szCs w:val="18"/>
      <w:lang w:val="x-none"/>
    </w:rPr>
  </w:style>
  <w:style w:type="character" w:customStyle="1" w:styleId="Char1">
    <w:name w:val="Κείμενο πλαισίου Char"/>
    <w:link w:val="a6"/>
    <w:uiPriority w:val="99"/>
    <w:semiHidden/>
    <w:rsid w:val="00543A69"/>
    <w:rPr>
      <w:rFonts w:ascii="Times New Roman" w:hAnsi="Times New Roman"/>
      <w:sz w:val="18"/>
      <w:szCs w:val="18"/>
      <w:lang w:eastAsia="en-US"/>
    </w:rPr>
  </w:style>
  <w:style w:type="paragraph" w:styleId="a7">
    <w:name w:val="header"/>
    <w:basedOn w:val="a"/>
    <w:link w:val="Char2"/>
    <w:rsid w:val="00250D1A"/>
    <w:pPr>
      <w:tabs>
        <w:tab w:val="center" w:pos="4153"/>
        <w:tab w:val="right" w:pos="8306"/>
      </w:tabs>
      <w:spacing w:after="0" w:line="240" w:lineRule="auto"/>
    </w:pPr>
    <w:rPr>
      <w:rFonts w:ascii="Times New Roman" w:eastAsia="Times New Roman" w:hAnsi="Times New Roman"/>
      <w:sz w:val="24"/>
      <w:szCs w:val="24"/>
      <w:lang w:val="x-none" w:eastAsia="x-none"/>
    </w:rPr>
  </w:style>
  <w:style w:type="character" w:customStyle="1" w:styleId="Char2">
    <w:name w:val="Κεφαλίδα Char"/>
    <w:link w:val="a7"/>
    <w:rsid w:val="00250D1A"/>
    <w:rPr>
      <w:rFonts w:ascii="Times New Roman" w:eastAsia="Times New Roman" w:hAnsi="Times New Roman"/>
      <w:sz w:val="24"/>
      <w:szCs w:val="24"/>
    </w:rPr>
  </w:style>
  <w:style w:type="paragraph" w:styleId="a8">
    <w:name w:val="footer"/>
    <w:basedOn w:val="a"/>
    <w:link w:val="Char3"/>
    <w:uiPriority w:val="99"/>
    <w:unhideWhenUsed/>
    <w:rsid w:val="00250D1A"/>
    <w:pPr>
      <w:tabs>
        <w:tab w:val="center" w:pos="4153"/>
        <w:tab w:val="right" w:pos="8306"/>
      </w:tabs>
    </w:pPr>
    <w:rPr>
      <w:lang w:val="x-none"/>
    </w:rPr>
  </w:style>
  <w:style w:type="character" w:customStyle="1" w:styleId="Char3">
    <w:name w:val="Υποσέλιδο Char"/>
    <w:link w:val="a8"/>
    <w:uiPriority w:val="99"/>
    <w:rsid w:val="00250D1A"/>
    <w:rPr>
      <w:sz w:val="22"/>
      <w:szCs w:val="22"/>
      <w:lang w:eastAsia="en-US"/>
    </w:rPr>
  </w:style>
  <w:style w:type="character" w:customStyle="1" w:styleId="11">
    <w:name w:val="Ανεπίλυτη αναφορά1"/>
    <w:uiPriority w:val="99"/>
    <w:semiHidden/>
    <w:unhideWhenUsed/>
    <w:rsid w:val="00B32832"/>
    <w:rPr>
      <w:color w:val="605E5C"/>
      <w:shd w:val="clear" w:color="auto" w:fill="E1DFDD"/>
    </w:rPr>
  </w:style>
  <w:style w:type="character" w:styleId="a9">
    <w:name w:val="annotation reference"/>
    <w:uiPriority w:val="99"/>
    <w:semiHidden/>
    <w:unhideWhenUsed/>
    <w:rsid w:val="000C579A"/>
    <w:rPr>
      <w:sz w:val="16"/>
      <w:szCs w:val="16"/>
    </w:rPr>
  </w:style>
  <w:style w:type="paragraph" w:styleId="aa">
    <w:name w:val="annotation text"/>
    <w:basedOn w:val="a"/>
    <w:link w:val="Char4"/>
    <w:uiPriority w:val="99"/>
    <w:semiHidden/>
    <w:unhideWhenUsed/>
    <w:rsid w:val="000C579A"/>
    <w:rPr>
      <w:sz w:val="20"/>
      <w:szCs w:val="20"/>
      <w:lang w:val="x-none"/>
    </w:rPr>
  </w:style>
  <w:style w:type="character" w:customStyle="1" w:styleId="Char4">
    <w:name w:val="Κείμενο σχολίου Char"/>
    <w:link w:val="aa"/>
    <w:uiPriority w:val="99"/>
    <w:semiHidden/>
    <w:rsid w:val="000C579A"/>
    <w:rPr>
      <w:lang w:eastAsia="en-US"/>
    </w:rPr>
  </w:style>
  <w:style w:type="paragraph" w:styleId="ab">
    <w:name w:val="annotation subject"/>
    <w:basedOn w:val="aa"/>
    <w:next w:val="aa"/>
    <w:link w:val="Char5"/>
    <w:uiPriority w:val="99"/>
    <w:semiHidden/>
    <w:unhideWhenUsed/>
    <w:rsid w:val="000C579A"/>
    <w:rPr>
      <w:b/>
      <w:bCs/>
    </w:rPr>
  </w:style>
  <w:style w:type="character" w:customStyle="1" w:styleId="Char5">
    <w:name w:val="Θέμα σχολίου Char"/>
    <w:link w:val="ab"/>
    <w:uiPriority w:val="99"/>
    <w:semiHidden/>
    <w:rsid w:val="000C579A"/>
    <w:rPr>
      <w:b/>
      <w:bCs/>
      <w:lang w:eastAsia="en-US"/>
    </w:rPr>
  </w:style>
  <w:style w:type="paragraph" w:styleId="ac">
    <w:name w:val="List Paragraph"/>
    <w:basedOn w:val="a"/>
    <w:uiPriority w:val="72"/>
    <w:qFormat/>
    <w:rsid w:val="001B694A"/>
    <w:pPr>
      <w:ind w:left="720"/>
      <w:contextualSpacing/>
    </w:pPr>
  </w:style>
  <w:style w:type="character" w:customStyle="1" w:styleId="2">
    <w:name w:val="Ανεπίλυτη αναφορά2"/>
    <w:basedOn w:val="a0"/>
    <w:uiPriority w:val="99"/>
    <w:semiHidden/>
    <w:unhideWhenUsed/>
    <w:rsid w:val="00A96ED5"/>
    <w:rPr>
      <w:color w:val="605E5C"/>
      <w:shd w:val="clear" w:color="auto" w:fill="E1DFDD"/>
    </w:rPr>
  </w:style>
  <w:style w:type="character" w:styleId="ad">
    <w:name w:val="Strong"/>
    <w:basedOn w:val="a0"/>
    <w:uiPriority w:val="22"/>
    <w:qFormat/>
    <w:rsid w:val="005F1971"/>
    <w:rPr>
      <w:b/>
      <w:bCs/>
    </w:rPr>
  </w:style>
  <w:style w:type="character" w:customStyle="1" w:styleId="UnresolvedMention">
    <w:name w:val="Unresolved Mention"/>
    <w:basedOn w:val="a0"/>
    <w:uiPriority w:val="99"/>
    <w:semiHidden/>
    <w:unhideWhenUsed/>
    <w:rsid w:val="001A13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96381">
      <w:bodyDiv w:val="1"/>
      <w:marLeft w:val="0"/>
      <w:marRight w:val="0"/>
      <w:marTop w:val="0"/>
      <w:marBottom w:val="0"/>
      <w:divBdr>
        <w:top w:val="none" w:sz="0" w:space="0" w:color="auto"/>
        <w:left w:val="none" w:sz="0" w:space="0" w:color="auto"/>
        <w:bottom w:val="none" w:sz="0" w:space="0" w:color="auto"/>
        <w:right w:val="none" w:sz="0" w:space="0" w:color="auto"/>
      </w:divBdr>
    </w:div>
    <w:div w:id="1141118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grigoriadou@uowm.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pterzi@uowm.g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val.eetf.uowm.gr/" TargetMode="External"/><Relationship Id="rId5" Type="http://schemas.openxmlformats.org/officeDocument/2006/relationships/settings" Target="settings.xml"/><Relationship Id="rId15" Type="http://schemas.openxmlformats.org/officeDocument/2006/relationships/hyperlink" Target="http://www.dpa.gr" TargetMode="External"/><Relationship Id="rId10" Type="http://schemas.openxmlformats.org/officeDocument/2006/relationships/hyperlink" Target="https://val.eetf.uowm.gr/" TargetMode="External"/><Relationship Id="rId4" Type="http://schemas.microsoft.com/office/2007/relationships/stylesWithEffects" Target="stylesWithEffects.xml"/><Relationship Id="rId9" Type="http://schemas.openxmlformats.org/officeDocument/2006/relationships/hyperlink" Target="https://val.eetf.uowm.gr/" TargetMode="External"/><Relationship Id="rId14" Type="http://schemas.openxmlformats.org/officeDocument/2006/relationships/hyperlink" Target="mailto:gsalakidis@uowm.g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terzi\AppData\Local\Temp\10.%20&#928;&#929;&#927;&#922;&#919;&#929;&#933;&#926;&#919;%20&#928;&#924;&#931;%20TEET%202020-21.dot"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6A9C4F-8AC1-4652-A807-A55CEFEC3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10. ΠΡΟΚΗΡΥΞΗ ΠΜΣ TEET 2020-21.dot</Template>
  <TotalTime>1</TotalTime>
  <Pages>7</Pages>
  <Words>2373</Words>
  <Characters>12819</Characters>
  <Application>Microsoft Office Word</Application>
  <DocSecurity>0</DocSecurity>
  <Lines>106</Lines>
  <Paragraphs>30</Paragraphs>
  <ScaleCrop>false</ScaleCrop>
  <HeadingPairs>
    <vt:vector size="2" baseType="variant">
      <vt:variant>
        <vt:lpstr>Τίτλος</vt:lpstr>
      </vt:variant>
      <vt:variant>
        <vt:i4>1</vt:i4>
      </vt:variant>
    </vt:vector>
  </HeadingPairs>
  <TitlesOfParts>
    <vt:vector size="1" baseType="lpstr">
      <vt:lpstr>ΜΕΤΑΠΤΥΧΙΑΚΟ ΔΙΠΛΩΜΑ ΕΙΔΙΚΕΥΣΗΣ</vt:lpstr>
    </vt:vector>
  </TitlesOfParts>
  <Company/>
  <LinksUpToDate>false</LinksUpToDate>
  <CharactersWithSpaces>15162</CharactersWithSpaces>
  <SharedDoc>false</SharedDoc>
  <HLinks>
    <vt:vector size="18" baseType="variant">
      <vt:variant>
        <vt:i4>2097157</vt:i4>
      </vt:variant>
      <vt:variant>
        <vt:i4>6</vt:i4>
      </vt:variant>
      <vt:variant>
        <vt:i4>0</vt:i4>
      </vt:variant>
      <vt:variant>
        <vt:i4>5</vt:i4>
      </vt:variant>
      <vt:variant>
        <vt:lpwstr>mailto:gsalakidis@uowm.gr</vt:lpwstr>
      </vt:variant>
      <vt:variant>
        <vt:lpwstr/>
      </vt:variant>
      <vt:variant>
        <vt:i4>6160468</vt:i4>
      </vt:variant>
      <vt:variant>
        <vt:i4>3</vt:i4>
      </vt:variant>
      <vt:variant>
        <vt:i4>0</vt:i4>
      </vt:variant>
      <vt:variant>
        <vt:i4>5</vt:i4>
      </vt:variant>
      <vt:variant>
        <vt:lpwstr>http://eetf.uowm.gr/</vt:lpwstr>
      </vt:variant>
      <vt:variant>
        <vt:lpwstr/>
      </vt:variant>
      <vt:variant>
        <vt:i4>6160468</vt:i4>
      </vt:variant>
      <vt:variant>
        <vt:i4>0</vt:i4>
      </vt:variant>
      <vt:variant>
        <vt:i4>0</vt:i4>
      </vt:variant>
      <vt:variant>
        <vt:i4>5</vt:i4>
      </vt:variant>
      <vt:variant>
        <vt:lpwstr>http://eetf.uowm.gr/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ΜΕΤΑΠΤΥΧΙΑΚΟ ΔΙΠΛΩΜΑ ΕΙΔΙΚΕΥΣΗΣ</dc:title>
  <dc:creator>pterzi</dc:creator>
  <cp:lastModifiedBy>sgrigoriadou</cp:lastModifiedBy>
  <cp:revision>2</cp:revision>
  <cp:lastPrinted>2023-05-17T08:26:00Z</cp:lastPrinted>
  <dcterms:created xsi:type="dcterms:W3CDTF">2024-06-12T10:23:00Z</dcterms:created>
  <dcterms:modified xsi:type="dcterms:W3CDTF">2024-06-12T10:23:00Z</dcterms:modified>
</cp:coreProperties>
</file>